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714" w:rsidRPr="00894AE3" w:rsidRDefault="00CE5442" w:rsidP="005E2641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  <w:sectPr w:rsidR="00EB5714" w:rsidRPr="00894AE3" w:rsidSect="005E2641">
          <w:type w:val="continuous"/>
          <w:pgSz w:w="11906" w:h="16838"/>
          <w:pgMar w:top="851" w:right="850" w:bottom="993" w:left="1134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285"/>
        </w:sect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681.75pt">
            <v:imagedata r:id="rId4" o:title="порядок перевода"/>
          </v:shape>
        </w:pict>
      </w:r>
    </w:p>
    <w:p w:rsidR="005C1518" w:rsidRPr="005C1518" w:rsidRDefault="005C1518" w:rsidP="005C1518">
      <w:pPr>
        <w:pStyle w:val="a4"/>
        <w:spacing w:before="0" w:beforeAutospacing="0" w:after="0" w:afterAutospacing="0"/>
        <w:ind w:hanging="720"/>
        <w:jc w:val="center"/>
        <w:textAlignment w:val="baseline"/>
        <w:rPr>
          <w:b/>
          <w:color w:val="000000"/>
          <w:sz w:val="28"/>
          <w:szCs w:val="28"/>
        </w:rPr>
      </w:pPr>
      <w:bookmarkStart w:id="0" w:name="_GoBack"/>
      <w:bookmarkEnd w:id="0"/>
      <w:r w:rsidRPr="005C1518">
        <w:rPr>
          <w:b/>
          <w:color w:val="000000"/>
          <w:sz w:val="28"/>
          <w:szCs w:val="28"/>
        </w:rPr>
        <w:lastRenderedPageBreak/>
        <w:t>1. ОБЩИЕ ПОЛОЖЕНИЯ</w:t>
      </w:r>
    </w:p>
    <w:p w:rsidR="005C1518" w:rsidRPr="005C1518" w:rsidRDefault="005C1518" w:rsidP="005C151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C1518">
        <w:rPr>
          <w:rFonts w:ascii="Times New Roman" w:hAnsi="Times New Roman"/>
          <w:sz w:val="28"/>
          <w:szCs w:val="28"/>
        </w:rPr>
        <w:t>1.1. Настоящее Положение разработано в соответствии с Федеральным законом от 29.12.2012 № 273-ФЗ «Об образовании в Российской Федерации», приказом Министерства образования и науки Российской Федерации от 28 декабря 2015 г. №1527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Уставом</w:t>
      </w:r>
      <w:r>
        <w:rPr>
          <w:rFonts w:ascii="Times New Roman" w:hAnsi="Times New Roman"/>
          <w:sz w:val="28"/>
          <w:szCs w:val="28"/>
        </w:rPr>
        <w:t xml:space="preserve"> и другими локальными актами </w:t>
      </w:r>
      <w:r w:rsidRPr="005C1518">
        <w:rPr>
          <w:rFonts w:ascii="Times New Roman" w:hAnsi="Times New Roman"/>
          <w:sz w:val="28"/>
          <w:szCs w:val="28"/>
        </w:rPr>
        <w:t xml:space="preserve">учреждения. </w:t>
      </w:r>
    </w:p>
    <w:p w:rsidR="005C1518" w:rsidRPr="005C1518" w:rsidRDefault="005C1518" w:rsidP="005C151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C1518">
        <w:rPr>
          <w:rFonts w:ascii="Times New Roman" w:hAnsi="Times New Roman"/>
          <w:sz w:val="28"/>
          <w:szCs w:val="28"/>
        </w:rPr>
        <w:t>1.2. Настоящее Положение регламентирует процедуру и основания перевода, отчисления и восстановления обучающихся</w:t>
      </w:r>
      <w:r>
        <w:rPr>
          <w:rFonts w:ascii="Times New Roman" w:hAnsi="Times New Roman"/>
          <w:sz w:val="28"/>
          <w:szCs w:val="28"/>
        </w:rPr>
        <w:t xml:space="preserve"> (воспитанников)</w:t>
      </w:r>
      <w:r w:rsidRPr="005C1518">
        <w:rPr>
          <w:rFonts w:ascii="Times New Roman" w:hAnsi="Times New Roman"/>
          <w:sz w:val="28"/>
          <w:szCs w:val="28"/>
        </w:rPr>
        <w:t xml:space="preserve"> МБДОУ «Детский сад №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C151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5C15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1518">
        <w:rPr>
          <w:rFonts w:ascii="Times New Roman" w:hAnsi="Times New Roman"/>
          <w:sz w:val="28"/>
          <w:szCs w:val="28"/>
        </w:rPr>
        <w:t>«</w:t>
      </w:r>
      <w:proofErr w:type="gramEnd"/>
      <w:r>
        <w:rPr>
          <w:rFonts w:ascii="Times New Roman" w:hAnsi="Times New Roman"/>
          <w:sz w:val="28"/>
          <w:szCs w:val="28"/>
        </w:rPr>
        <w:t>Родничок</w:t>
      </w:r>
      <w:r w:rsidRPr="005C1518">
        <w:rPr>
          <w:rFonts w:ascii="Times New Roman" w:hAnsi="Times New Roman"/>
          <w:sz w:val="28"/>
          <w:szCs w:val="28"/>
        </w:rPr>
        <w:t xml:space="preserve">» города </w:t>
      </w:r>
      <w:r>
        <w:rPr>
          <w:rFonts w:ascii="Times New Roman" w:hAnsi="Times New Roman"/>
          <w:sz w:val="28"/>
          <w:szCs w:val="28"/>
        </w:rPr>
        <w:t>Алатыр</w:t>
      </w:r>
      <w:r w:rsidRPr="005C1518">
        <w:rPr>
          <w:rFonts w:ascii="Times New Roman" w:hAnsi="Times New Roman"/>
          <w:sz w:val="28"/>
          <w:szCs w:val="28"/>
        </w:rPr>
        <w:t xml:space="preserve">я Чувашской Республики. </w:t>
      </w:r>
    </w:p>
    <w:p w:rsidR="005C1518" w:rsidRPr="005C1518" w:rsidRDefault="005C1518" w:rsidP="007C207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C1518">
        <w:rPr>
          <w:rFonts w:ascii="Times New Roman" w:hAnsi="Times New Roman"/>
          <w:b/>
          <w:sz w:val="28"/>
          <w:szCs w:val="28"/>
        </w:rPr>
        <w:t>2. ПОРЯДОК И ОСНОВАНИЯ ПЕРЕВОДА</w:t>
      </w:r>
    </w:p>
    <w:p w:rsidR="005C1518" w:rsidRDefault="005C1518" w:rsidP="007C207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C1518">
        <w:rPr>
          <w:rFonts w:ascii="Times New Roman" w:hAnsi="Times New Roman"/>
          <w:sz w:val="28"/>
          <w:szCs w:val="28"/>
        </w:rPr>
        <w:t xml:space="preserve">           2.1. Порядок и условия осуществления перевода обучающихся</w:t>
      </w:r>
      <w:r>
        <w:rPr>
          <w:rFonts w:ascii="Times New Roman" w:hAnsi="Times New Roman"/>
          <w:sz w:val="28"/>
          <w:szCs w:val="28"/>
        </w:rPr>
        <w:t xml:space="preserve"> (воспитанников)</w:t>
      </w:r>
      <w:r w:rsidRPr="005C1518">
        <w:rPr>
          <w:rFonts w:ascii="Times New Roman" w:hAnsi="Times New Roman"/>
          <w:sz w:val="28"/>
          <w:szCs w:val="28"/>
        </w:rPr>
        <w:t xml:space="preserve"> из одной организации, </w:t>
      </w:r>
      <w:r>
        <w:rPr>
          <w:rFonts w:ascii="Times New Roman" w:hAnsi="Times New Roman"/>
          <w:sz w:val="28"/>
          <w:szCs w:val="28"/>
        </w:rPr>
        <w:t>осуществляющей образовательную деятельность по образовательным программам дошкольного образования в другие организации, осуществляющие образовательную деятельность по образовательным программам соответствующих уровня и направленности (далее Порядок), устанавливают общие требования к процедуре и условиям осуществления перевода в следующих случаях:</w:t>
      </w:r>
    </w:p>
    <w:p w:rsidR="005C1518" w:rsidRPr="005C1518" w:rsidRDefault="005C1518" w:rsidP="005C151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1518">
        <w:rPr>
          <w:rFonts w:ascii="Times New Roman" w:hAnsi="Times New Roman"/>
          <w:sz w:val="28"/>
          <w:szCs w:val="28"/>
        </w:rPr>
        <w:t>- по инициативе родителей (законных представителей) несовершеннолетнего обучающегося (</w:t>
      </w:r>
      <w:r w:rsidR="00761B2B">
        <w:rPr>
          <w:rFonts w:ascii="Times New Roman" w:hAnsi="Times New Roman"/>
          <w:sz w:val="28"/>
          <w:szCs w:val="28"/>
        </w:rPr>
        <w:t>воспитанника</w:t>
      </w:r>
      <w:r w:rsidRPr="005C1518">
        <w:rPr>
          <w:rFonts w:ascii="Times New Roman" w:hAnsi="Times New Roman"/>
          <w:sz w:val="28"/>
          <w:szCs w:val="28"/>
        </w:rPr>
        <w:t>);</w:t>
      </w:r>
    </w:p>
    <w:p w:rsidR="005C1518" w:rsidRPr="005C1518" w:rsidRDefault="005C1518" w:rsidP="005C151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1518">
        <w:rPr>
          <w:rFonts w:ascii="Times New Roman" w:hAnsi="Times New Roman"/>
          <w:sz w:val="28"/>
          <w:szCs w:val="28"/>
        </w:rPr>
        <w:t xml:space="preserve">- в случае прекращения деятельности исходной организации, </w:t>
      </w:r>
      <w:proofErr w:type="gramStart"/>
      <w:r w:rsidRPr="005C1518">
        <w:rPr>
          <w:rFonts w:ascii="Times New Roman" w:hAnsi="Times New Roman"/>
          <w:sz w:val="28"/>
          <w:szCs w:val="28"/>
        </w:rPr>
        <w:t xml:space="preserve">аннулирования </w:t>
      </w:r>
      <w:r w:rsidR="00761B2B">
        <w:rPr>
          <w:rFonts w:ascii="Times New Roman" w:hAnsi="Times New Roman"/>
          <w:sz w:val="28"/>
          <w:szCs w:val="28"/>
        </w:rPr>
        <w:t xml:space="preserve"> или</w:t>
      </w:r>
      <w:proofErr w:type="gramEnd"/>
      <w:r w:rsidR="00761B2B">
        <w:rPr>
          <w:rFonts w:ascii="Times New Roman" w:hAnsi="Times New Roman"/>
          <w:sz w:val="28"/>
          <w:szCs w:val="28"/>
        </w:rPr>
        <w:t xml:space="preserve"> приостановления действия </w:t>
      </w:r>
      <w:r w:rsidRPr="005C1518">
        <w:rPr>
          <w:rFonts w:ascii="Times New Roman" w:hAnsi="Times New Roman"/>
          <w:sz w:val="28"/>
          <w:szCs w:val="28"/>
        </w:rPr>
        <w:t>лицензии на осуществление образовательной деятельности (далее - лицензия);</w:t>
      </w:r>
    </w:p>
    <w:p w:rsidR="005C1518" w:rsidRPr="00761B2B" w:rsidRDefault="005C1518" w:rsidP="005C151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61B2B">
        <w:rPr>
          <w:rFonts w:ascii="Times New Roman" w:hAnsi="Times New Roman"/>
          <w:sz w:val="28"/>
          <w:szCs w:val="28"/>
        </w:rPr>
        <w:t xml:space="preserve">         2.2. Учреждение обеспечивает перевод обучающихся</w:t>
      </w:r>
      <w:r w:rsidR="00761B2B">
        <w:rPr>
          <w:rFonts w:ascii="Times New Roman" w:hAnsi="Times New Roman"/>
          <w:sz w:val="28"/>
          <w:szCs w:val="28"/>
        </w:rPr>
        <w:t xml:space="preserve"> (воспитанника)</w:t>
      </w:r>
      <w:r w:rsidRPr="00761B2B">
        <w:rPr>
          <w:rFonts w:ascii="Times New Roman" w:hAnsi="Times New Roman"/>
          <w:sz w:val="28"/>
          <w:szCs w:val="28"/>
        </w:rPr>
        <w:t xml:space="preserve"> с письменного согласия их родителей (законных представителей).</w:t>
      </w:r>
    </w:p>
    <w:p w:rsidR="005C1518" w:rsidRPr="00761B2B" w:rsidRDefault="005C1518" w:rsidP="005C151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61B2B">
        <w:rPr>
          <w:rFonts w:ascii="Times New Roman" w:hAnsi="Times New Roman"/>
          <w:sz w:val="28"/>
          <w:szCs w:val="28"/>
        </w:rPr>
        <w:t xml:space="preserve">         2.3. Перевод обучающихся</w:t>
      </w:r>
      <w:r w:rsidR="00761B2B">
        <w:rPr>
          <w:rFonts w:ascii="Times New Roman" w:hAnsi="Times New Roman"/>
          <w:sz w:val="28"/>
          <w:szCs w:val="28"/>
        </w:rPr>
        <w:t xml:space="preserve"> (воспитанника)</w:t>
      </w:r>
      <w:r w:rsidRPr="00761B2B">
        <w:rPr>
          <w:rFonts w:ascii="Times New Roman" w:hAnsi="Times New Roman"/>
          <w:sz w:val="28"/>
          <w:szCs w:val="28"/>
        </w:rPr>
        <w:t xml:space="preserve"> не зависит от периода (времени) учебного года.</w:t>
      </w:r>
    </w:p>
    <w:p w:rsidR="005C1518" w:rsidRPr="005C1518" w:rsidRDefault="005C1518" w:rsidP="005C1518">
      <w:pPr>
        <w:jc w:val="both"/>
        <w:rPr>
          <w:rFonts w:ascii="Times New Roman" w:hAnsi="Times New Roman"/>
          <w:sz w:val="28"/>
          <w:szCs w:val="28"/>
        </w:rPr>
      </w:pPr>
      <w:r w:rsidRPr="005C1518">
        <w:rPr>
          <w:rFonts w:ascii="Times New Roman" w:hAnsi="Times New Roman"/>
          <w:sz w:val="28"/>
          <w:szCs w:val="28"/>
        </w:rPr>
        <w:t xml:space="preserve">         2.4. В случае перевода обучающегося</w:t>
      </w:r>
      <w:r w:rsidR="00761B2B">
        <w:rPr>
          <w:rFonts w:ascii="Times New Roman" w:hAnsi="Times New Roman"/>
          <w:sz w:val="28"/>
          <w:szCs w:val="28"/>
        </w:rPr>
        <w:t xml:space="preserve"> (воспитанника)</w:t>
      </w:r>
      <w:r w:rsidRPr="005C1518">
        <w:rPr>
          <w:rFonts w:ascii="Times New Roman" w:hAnsi="Times New Roman"/>
          <w:sz w:val="28"/>
          <w:szCs w:val="28"/>
        </w:rPr>
        <w:t xml:space="preserve"> по инициативе его родителей (законных представителей) родители (законные представители) обучающегося</w:t>
      </w:r>
      <w:r w:rsidR="00761B2B">
        <w:rPr>
          <w:rFonts w:ascii="Times New Roman" w:hAnsi="Times New Roman"/>
          <w:sz w:val="28"/>
          <w:szCs w:val="28"/>
        </w:rPr>
        <w:t xml:space="preserve"> (воспитанника)</w:t>
      </w:r>
      <w:r w:rsidRPr="005C1518">
        <w:rPr>
          <w:rFonts w:ascii="Times New Roman" w:hAnsi="Times New Roman"/>
          <w:sz w:val="28"/>
          <w:szCs w:val="28"/>
        </w:rPr>
        <w:t>: осуществляют выбор принимающей организации; обращаются в выбранную организацию с запросом о наличии свободных мест соответствующей возрастной категории обучающегося</w:t>
      </w:r>
      <w:r w:rsidR="00761B2B">
        <w:rPr>
          <w:rFonts w:ascii="Times New Roman" w:hAnsi="Times New Roman"/>
          <w:sz w:val="28"/>
          <w:szCs w:val="28"/>
        </w:rPr>
        <w:t xml:space="preserve"> (воспитанника)</w:t>
      </w:r>
      <w:r w:rsidRPr="005C1518">
        <w:rPr>
          <w:rFonts w:ascii="Times New Roman" w:hAnsi="Times New Roman"/>
          <w:sz w:val="28"/>
          <w:szCs w:val="28"/>
        </w:rPr>
        <w:t xml:space="preserve"> и необходимой направленности группы, в том числе с использованием информационно- телекоммуникационной сети "Интернет" (далее - сеть Интернет); при отсутствии свободных мест в выбранной организации обращаются в органы местного самоуправления в сфере </w:t>
      </w:r>
      <w:r w:rsidRPr="005C1518">
        <w:rPr>
          <w:rFonts w:ascii="Times New Roman" w:hAnsi="Times New Roman"/>
          <w:sz w:val="28"/>
          <w:szCs w:val="28"/>
        </w:rPr>
        <w:lastRenderedPageBreak/>
        <w:t xml:space="preserve">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 обращаются в исходную организацию с заявлением об отчислении обучающегося </w:t>
      </w:r>
      <w:r w:rsidR="00761B2B">
        <w:rPr>
          <w:rFonts w:ascii="Times New Roman" w:hAnsi="Times New Roman"/>
          <w:sz w:val="28"/>
          <w:szCs w:val="28"/>
        </w:rPr>
        <w:t xml:space="preserve">(воспитанника) </w:t>
      </w:r>
      <w:r w:rsidRPr="005C1518">
        <w:rPr>
          <w:rFonts w:ascii="Times New Roman" w:hAnsi="Times New Roman"/>
          <w:sz w:val="28"/>
          <w:szCs w:val="28"/>
        </w:rPr>
        <w:t xml:space="preserve">в связи с переводом в принимающую организацию. </w:t>
      </w:r>
    </w:p>
    <w:p w:rsidR="005C1518" w:rsidRPr="005C1518" w:rsidRDefault="005C1518" w:rsidP="00761B2B">
      <w:pPr>
        <w:ind w:firstLine="1701"/>
        <w:jc w:val="both"/>
        <w:rPr>
          <w:rFonts w:ascii="Times New Roman" w:hAnsi="Times New Roman"/>
          <w:sz w:val="28"/>
          <w:szCs w:val="28"/>
        </w:rPr>
      </w:pPr>
      <w:r w:rsidRPr="005C1518">
        <w:rPr>
          <w:rFonts w:ascii="Times New Roman" w:hAnsi="Times New Roman"/>
          <w:sz w:val="28"/>
          <w:szCs w:val="28"/>
        </w:rPr>
        <w:t xml:space="preserve">   2.4.1. В заявлении родителей (законных представителей) обучающегося</w:t>
      </w:r>
      <w:r w:rsidR="00761B2B">
        <w:rPr>
          <w:rFonts w:ascii="Times New Roman" w:hAnsi="Times New Roman"/>
          <w:sz w:val="28"/>
          <w:szCs w:val="28"/>
        </w:rPr>
        <w:t xml:space="preserve"> (воспитанника)</w:t>
      </w:r>
      <w:r w:rsidRPr="005C1518">
        <w:rPr>
          <w:rFonts w:ascii="Times New Roman" w:hAnsi="Times New Roman"/>
          <w:sz w:val="28"/>
          <w:szCs w:val="28"/>
        </w:rPr>
        <w:t xml:space="preserve"> об отчислении в порядке перевода в принимающую организацию указываются: а) фамилия, имя, отчество (при наличии) обучающегося</w:t>
      </w:r>
      <w:r w:rsidR="00761B2B">
        <w:rPr>
          <w:rFonts w:ascii="Times New Roman" w:hAnsi="Times New Roman"/>
          <w:sz w:val="28"/>
          <w:szCs w:val="28"/>
        </w:rPr>
        <w:t xml:space="preserve"> (воспитанника)</w:t>
      </w:r>
      <w:r w:rsidRPr="005C1518">
        <w:rPr>
          <w:rFonts w:ascii="Times New Roman" w:hAnsi="Times New Roman"/>
          <w:sz w:val="28"/>
          <w:szCs w:val="28"/>
        </w:rPr>
        <w:t xml:space="preserve">; б) дата рождения; в) направленность группы; г) наименование принимающей организации. В случае переезда в другую местность родителей (законных представителей) обучающегося указывается в том числе населенный пункт, муниципальное образование, субъект Российской Федерации, в который осуществляется переезд. </w:t>
      </w:r>
    </w:p>
    <w:p w:rsidR="005C1518" w:rsidRPr="005C1518" w:rsidRDefault="005C1518" w:rsidP="00761B2B">
      <w:pPr>
        <w:ind w:firstLine="1701"/>
        <w:jc w:val="both"/>
        <w:rPr>
          <w:rFonts w:ascii="Times New Roman" w:hAnsi="Times New Roman"/>
          <w:sz w:val="28"/>
          <w:szCs w:val="28"/>
        </w:rPr>
      </w:pPr>
      <w:r w:rsidRPr="005C1518">
        <w:rPr>
          <w:rFonts w:ascii="Times New Roman" w:hAnsi="Times New Roman"/>
          <w:sz w:val="28"/>
          <w:szCs w:val="28"/>
        </w:rPr>
        <w:t xml:space="preserve">   2.4.2. На основании заявления родителей (законных представителей) обучающегося</w:t>
      </w:r>
      <w:r w:rsidR="00761B2B">
        <w:rPr>
          <w:rFonts w:ascii="Times New Roman" w:hAnsi="Times New Roman"/>
          <w:sz w:val="28"/>
          <w:szCs w:val="28"/>
        </w:rPr>
        <w:t xml:space="preserve"> (воспитанника)</w:t>
      </w:r>
      <w:r w:rsidRPr="005C1518">
        <w:rPr>
          <w:rFonts w:ascii="Times New Roman" w:hAnsi="Times New Roman"/>
          <w:sz w:val="28"/>
          <w:szCs w:val="28"/>
        </w:rPr>
        <w:t xml:space="preserve"> об отчислении в порядке перевода исходная организация в тр</w:t>
      </w:r>
      <w:r w:rsidR="00761B2B">
        <w:rPr>
          <w:rFonts w:ascii="Times New Roman" w:hAnsi="Times New Roman"/>
          <w:sz w:val="28"/>
          <w:szCs w:val="28"/>
        </w:rPr>
        <w:t>ё</w:t>
      </w:r>
      <w:r w:rsidRPr="005C1518">
        <w:rPr>
          <w:rFonts w:ascii="Times New Roman" w:hAnsi="Times New Roman"/>
          <w:sz w:val="28"/>
          <w:szCs w:val="28"/>
        </w:rPr>
        <w:t>хдневный срок издает распорядительный акт</w:t>
      </w:r>
      <w:r w:rsidR="00761B2B">
        <w:rPr>
          <w:rFonts w:ascii="Times New Roman" w:hAnsi="Times New Roman"/>
          <w:sz w:val="28"/>
          <w:szCs w:val="28"/>
        </w:rPr>
        <w:t xml:space="preserve"> (приказ)</w:t>
      </w:r>
      <w:r w:rsidRPr="005C1518">
        <w:rPr>
          <w:rFonts w:ascii="Times New Roman" w:hAnsi="Times New Roman"/>
          <w:sz w:val="28"/>
          <w:szCs w:val="28"/>
        </w:rPr>
        <w:t xml:space="preserve"> об отчислении обучающегося в порядке перевода с указанием принимающей организации. </w:t>
      </w:r>
    </w:p>
    <w:p w:rsidR="005C1518" w:rsidRDefault="005C1518" w:rsidP="00761B2B">
      <w:pPr>
        <w:ind w:firstLine="1701"/>
        <w:jc w:val="both"/>
        <w:rPr>
          <w:rFonts w:ascii="Times New Roman" w:hAnsi="Times New Roman"/>
          <w:sz w:val="28"/>
          <w:szCs w:val="28"/>
        </w:rPr>
      </w:pPr>
      <w:r w:rsidRPr="005C1518">
        <w:rPr>
          <w:rFonts w:ascii="Times New Roman" w:hAnsi="Times New Roman"/>
          <w:sz w:val="28"/>
          <w:szCs w:val="28"/>
        </w:rPr>
        <w:t xml:space="preserve">   2.4.</w:t>
      </w:r>
      <w:proofErr w:type="gramStart"/>
      <w:r w:rsidRPr="005C1518">
        <w:rPr>
          <w:rFonts w:ascii="Times New Roman" w:hAnsi="Times New Roman"/>
          <w:sz w:val="28"/>
          <w:szCs w:val="28"/>
        </w:rPr>
        <w:t>3.Исходная</w:t>
      </w:r>
      <w:proofErr w:type="gramEnd"/>
      <w:r w:rsidRPr="005C1518">
        <w:rPr>
          <w:rFonts w:ascii="Times New Roman" w:hAnsi="Times New Roman"/>
          <w:sz w:val="28"/>
          <w:szCs w:val="28"/>
        </w:rPr>
        <w:t xml:space="preserve"> организация выдает родителям (законным представителям) </w:t>
      </w:r>
      <w:r w:rsidR="00761B2B">
        <w:rPr>
          <w:rFonts w:ascii="Times New Roman" w:hAnsi="Times New Roman"/>
          <w:sz w:val="28"/>
          <w:szCs w:val="28"/>
        </w:rPr>
        <w:t xml:space="preserve">медицинскую карту ребёнка с соответствующей записью: </w:t>
      </w:r>
      <w:r w:rsidR="00761B2B" w:rsidRPr="00761B2B">
        <w:rPr>
          <w:rFonts w:ascii="Times New Roman" w:hAnsi="Times New Roman"/>
          <w:i/>
          <w:sz w:val="28"/>
          <w:szCs w:val="28"/>
        </w:rPr>
        <w:t xml:space="preserve">«Ребёнок посещал детский сад до </w:t>
      </w:r>
      <w:r w:rsidR="00761B2B">
        <w:rPr>
          <w:rFonts w:ascii="Times New Roman" w:hAnsi="Times New Roman"/>
          <w:i/>
          <w:sz w:val="20"/>
          <w:szCs w:val="20"/>
        </w:rPr>
        <w:t>(</w:t>
      </w:r>
      <w:r w:rsidR="00761B2B" w:rsidRPr="00761B2B">
        <w:rPr>
          <w:rFonts w:ascii="Times New Roman" w:hAnsi="Times New Roman"/>
          <w:i/>
          <w:sz w:val="20"/>
          <w:szCs w:val="20"/>
          <w:u w:val="single"/>
        </w:rPr>
        <w:t>дата последнего посещения</w:t>
      </w:r>
      <w:r w:rsidR="00761B2B">
        <w:rPr>
          <w:rFonts w:ascii="Times New Roman" w:hAnsi="Times New Roman"/>
          <w:i/>
          <w:sz w:val="20"/>
          <w:szCs w:val="20"/>
        </w:rPr>
        <w:t>)</w:t>
      </w:r>
      <w:r w:rsidR="00761B2B" w:rsidRPr="00761B2B">
        <w:rPr>
          <w:rFonts w:ascii="Times New Roman" w:hAnsi="Times New Roman"/>
          <w:i/>
          <w:sz w:val="28"/>
          <w:szCs w:val="28"/>
        </w:rPr>
        <w:t xml:space="preserve">. </w:t>
      </w:r>
      <w:r w:rsidR="00761B2B">
        <w:rPr>
          <w:rFonts w:ascii="Times New Roman" w:hAnsi="Times New Roman"/>
          <w:i/>
          <w:sz w:val="28"/>
          <w:szCs w:val="28"/>
        </w:rPr>
        <w:t xml:space="preserve"> </w:t>
      </w:r>
      <w:r w:rsidR="00761B2B" w:rsidRPr="00761B2B">
        <w:rPr>
          <w:rFonts w:ascii="Times New Roman" w:hAnsi="Times New Roman"/>
          <w:i/>
          <w:sz w:val="28"/>
          <w:szCs w:val="28"/>
        </w:rPr>
        <w:t>В детском саду и группе карантина и инфекций нет</w:t>
      </w:r>
      <w:r w:rsidR="00761B2B">
        <w:rPr>
          <w:rFonts w:ascii="Times New Roman" w:hAnsi="Times New Roman"/>
          <w:sz w:val="28"/>
          <w:szCs w:val="28"/>
        </w:rPr>
        <w:t>.» Дата. Подпись медсестры или заведующего.</w:t>
      </w:r>
      <w:r w:rsidRPr="005C1518">
        <w:rPr>
          <w:rFonts w:ascii="Times New Roman" w:hAnsi="Times New Roman"/>
          <w:sz w:val="28"/>
          <w:szCs w:val="28"/>
        </w:rPr>
        <w:t xml:space="preserve"> </w:t>
      </w:r>
    </w:p>
    <w:p w:rsidR="00E84E69" w:rsidRPr="005C1518" w:rsidRDefault="00E84E69" w:rsidP="00E84E69">
      <w:pPr>
        <w:ind w:firstLine="19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proofErr w:type="gramStart"/>
      <w:r>
        <w:rPr>
          <w:rFonts w:ascii="Times New Roman" w:hAnsi="Times New Roman"/>
          <w:sz w:val="28"/>
          <w:szCs w:val="28"/>
        </w:rPr>
        <w:t>4.Личное</w:t>
      </w:r>
      <w:proofErr w:type="gramEnd"/>
      <w:r>
        <w:rPr>
          <w:rFonts w:ascii="Times New Roman" w:hAnsi="Times New Roman"/>
          <w:sz w:val="28"/>
          <w:szCs w:val="28"/>
        </w:rPr>
        <w:t xml:space="preserve"> дело ребёнка остаётся в исходной организации в архиве и хранится в течении 5-ти лет в соответствии с номенклатурой дел.</w:t>
      </w:r>
    </w:p>
    <w:p w:rsidR="00E84E69" w:rsidRDefault="005C1518" w:rsidP="00E84E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1518">
        <w:rPr>
          <w:rFonts w:ascii="Times New Roman" w:hAnsi="Times New Roman"/>
          <w:sz w:val="28"/>
          <w:szCs w:val="28"/>
        </w:rPr>
        <w:t xml:space="preserve">2.5. Перевод обучающегося в случае прекращения деятельности исходной организации, аннулирования </w:t>
      </w:r>
      <w:r w:rsidR="00E84E69">
        <w:rPr>
          <w:rFonts w:ascii="Times New Roman" w:hAnsi="Times New Roman"/>
          <w:sz w:val="28"/>
          <w:szCs w:val="28"/>
        </w:rPr>
        <w:t xml:space="preserve">или приостановлении деятельности </w:t>
      </w:r>
      <w:r w:rsidRPr="005C1518">
        <w:rPr>
          <w:rFonts w:ascii="Times New Roman" w:hAnsi="Times New Roman"/>
          <w:sz w:val="28"/>
          <w:szCs w:val="28"/>
        </w:rPr>
        <w:t>лицензии</w:t>
      </w:r>
      <w:r w:rsidR="00E84E69">
        <w:rPr>
          <w:rFonts w:ascii="Times New Roman" w:hAnsi="Times New Roman"/>
          <w:sz w:val="28"/>
          <w:szCs w:val="28"/>
        </w:rPr>
        <w:t>.</w:t>
      </w:r>
      <w:r w:rsidRPr="005C1518">
        <w:rPr>
          <w:rFonts w:ascii="Times New Roman" w:hAnsi="Times New Roman"/>
          <w:sz w:val="28"/>
          <w:szCs w:val="28"/>
        </w:rPr>
        <w:t xml:space="preserve">   </w:t>
      </w:r>
    </w:p>
    <w:p w:rsidR="005C1518" w:rsidRPr="005C1518" w:rsidRDefault="005C1518" w:rsidP="00E84E69">
      <w:pPr>
        <w:ind w:firstLine="1985"/>
        <w:jc w:val="both"/>
        <w:rPr>
          <w:rFonts w:ascii="Times New Roman" w:hAnsi="Times New Roman"/>
          <w:sz w:val="28"/>
          <w:szCs w:val="28"/>
        </w:rPr>
      </w:pPr>
      <w:r w:rsidRPr="005C1518">
        <w:rPr>
          <w:rFonts w:ascii="Times New Roman" w:hAnsi="Times New Roman"/>
          <w:sz w:val="28"/>
          <w:szCs w:val="28"/>
        </w:rPr>
        <w:t>2.</w:t>
      </w:r>
      <w:r w:rsidR="007C207C">
        <w:rPr>
          <w:rFonts w:ascii="Times New Roman" w:hAnsi="Times New Roman"/>
          <w:sz w:val="28"/>
          <w:szCs w:val="28"/>
        </w:rPr>
        <w:t>5</w:t>
      </w:r>
      <w:r w:rsidRPr="005C1518">
        <w:rPr>
          <w:rFonts w:ascii="Times New Roman" w:hAnsi="Times New Roman"/>
          <w:sz w:val="28"/>
          <w:szCs w:val="28"/>
        </w:rPr>
        <w:t>.1.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которую(</w:t>
      </w:r>
      <w:r w:rsidR="00EF7340">
        <w:rPr>
          <w:rFonts w:ascii="Times New Roman" w:hAnsi="Times New Roman"/>
          <w:sz w:val="28"/>
          <w:szCs w:val="28"/>
        </w:rPr>
        <w:t>-</w:t>
      </w:r>
      <w:proofErr w:type="spellStart"/>
      <w:r w:rsidRPr="005C1518">
        <w:rPr>
          <w:rFonts w:ascii="Times New Roman" w:hAnsi="Times New Roman"/>
          <w:sz w:val="28"/>
          <w:szCs w:val="28"/>
        </w:rPr>
        <w:t>ые</w:t>
      </w:r>
      <w:proofErr w:type="spellEnd"/>
      <w:r w:rsidRPr="005C1518">
        <w:rPr>
          <w:rFonts w:ascii="Times New Roman" w:hAnsi="Times New Roman"/>
          <w:sz w:val="28"/>
          <w:szCs w:val="28"/>
        </w:rPr>
        <w:t>) будут переводиться обучающиеся</w:t>
      </w:r>
      <w:r w:rsidR="00EF7340">
        <w:rPr>
          <w:rFonts w:ascii="Times New Roman" w:hAnsi="Times New Roman"/>
          <w:sz w:val="28"/>
          <w:szCs w:val="28"/>
        </w:rPr>
        <w:t xml:space="preserve"> (воспитанники) </w:t>
      </w:r>
      <w:r w:rsidRPr="005C1518">
        <w:rPr>
          <w:rFonts w:ascii="Times New Roman" w:hAnsi="Times New Roman"/>
          <w:sz w:val="28"/>
          <w:szCs w:val="28"/>
        </w:rPr>
        <w:t xml:space="preserve">на основании письменных согласий их родителей (законных представителей) на перевод. О предстоящем переводе </w:t>
      </w:r>
      <w:r w:rsidR="00EF7340">
        <w:rPr>
          <w:rFonts w:ascii="Times New Roman" w:hAnsi="Times New Roman"/>
          <w:sz w:val="28"/>
          <w:szCs w:val="28"/>
        </w:rPr>
        <w:t>администрация учреждения</w:t>
      </w:r>
      <w:r w:rsidRPr="005C1518">
        <w:rPr>
          <w:rFonts w:ascii="Times New Roman" w:hAnsi="Times New Roman"/>
          <w:sz w:val="28"/>
          <w:szCs w:val="28"/>
        </w:rPr>
        <w:t xml:space="preserve"> в случае прекращения своей деятельности обязан</w:t>
      </w:r>
      <w:r w:rsidR="00EF7340">
        <w:rPr>
          <w:rFonts w:ascii="Times New Roman" w:hAnsi="Times New Roman"/>
          <w:sz w:val="28"/>
          <w:szCs w:val="28"/>
        </w:rPr>
        <w:t>а</w:t>
      </w:r>
      <w:r w:rsidRPr="005C1518">
        <w:rPr>
          <w:rFonts w:ascii="Times New Roman" w:hAnsi="Times New Roman"/>
          <w:sz w:val="28"/>
          <w:szCs w:val="28"/>
        </w:rPr>
        <w:t xml:space="preserve"> уведомить родителей (законных представителей) обучающихся в письменной форме в течение пяти рабочих дней с момента издания распорядительного акта</w:t>
      </w:r>
      <w:r w:rsidR="00EF7340">
        <w:rPr>
          <w:rFonts w:ascii="Times New Roman" w:hAnsi="Times New Roman"/>
          <w:sz w:val="28"/>
          <w:szCs w:val="28"/>
        </w:rPr>
        <w:t xml:space="preserve"> </w:t>
      </w:r>
      <w:r w:rsidRPr="005C1518">
        <w:rPr>
          <w:rFonts w:ascii="Times New Roman" w:hAnsi="Times New Roman"/>
          <w:sz w:val="28"/>
          <w:szCs w:val="28"/>
        </w:rPr>
        <w:t xml:space="preserve">учредителя о прекращении деятельности исходной организации, а также </w:t>
      </w:r>
      <w:r w:rsidRPr="005C1518">
        <w:rPr>
          <w:rFonts w:ascii="Times New Roman" w:hAnsi="Times New Roman"/>
          <w:sz w:val="28"/>
          <w:szCs w:val="28"/>
        </w:rPr>
        <w:lastRenderedPageBreak/>
        <w:t>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</w:t>
      </w:r>
      <w:r w:rsidR="00EF7340">
        <w:rPr>
          <w:rFonts w:ascii="Times New Roman" w:hAnsi="Times New Roman"/>
          <w:sz w:val="28"/>
          <w:szCs w:val="28"/>
        </w:rPr>
        <w:t xml:space="preserve"> (воспитанников)</w:t>
      </w:r>
      <w:r w:rsidRPr="005C1518">
        <w:rPr>
          <w:rFonts w:ascii="Times New Roman" w:hAnsi="Times New Roman"/>
          <w:sz w:val="28"/>
          <w:szCs w:val="28"/>
        </w:rPr>
        <w:t xml:space="preserve"> на перевод обучающихся</w:t>
      </w:r>
      <w:r w:rsidR="00EF7340">
        <w:rPr>
          <w:rFonts w:ascii="Times New Roman" w:hAnsi="Times New Roman"/>
          <w:sz w:val="28"/>
          <w:szCs w:val="28"/>
        </w:rPr>
        <w:t xml:space="preserve"> (воспитанников)</w:t>
      </w:r>
      <w:r w:rsidRPr="005C1518">
        <w:rPr>
          <w:rFonts w:ascii="Times New Roman" w:hAnsi="Times New Roman"/>
          <w:sz w:val="28"/>
          <w:szCs w:val="28"/>
        </w:rPr>
        <w:t xml:space="preserve"> в принимающую</w:t>
      </w:r>
      <w:r w:rsidR="00EF7340">
        <w:rPr>
          <w:rFonts w:ascii="Times New Roman" w:hAnsi="Times New Roman"/>
          <w:sz w:val="28"/>
          <w:szCs w:val="28"/>
        </w:rPr>
        <w:t>(-</w:t>
      </w:r>
      <w:proofErr w:type="spellStart"/>
      <w:r w:rsidR="00EF7340">
        <w:rPr>
          <w:rFonts w:ascii="Times New Roman" w:hAnsi="Times New Roman"/>
          <w:sz w:val="28"/>
          <w:szCs w:val="28"/>
        </w:rPr>
        <w:t>ие</w:t>
      </w:r>
      <w:proofErr w:type="spellEnd"/>
      <w:r w:rsidR="00EF7340">
        <w:rPr>
          <w:rFonts w:ascii="Times New Roman" w:hAnsi="Times New Roman"/>
          <w:sz w:val="28"/>
          <w:szCs w:val="28"/>
        </w:rPr>
        <w:t>)</w:t>
      </w:r>
      <w:r w:rsidRPr="005C1518">
        <w:rPr>
          <w:rFonts w:ascii="Times New Roman" w:hAnsi="Times New Roman"/>
          <w:sz w:val="28"/>
          <w:szCs w:val="28"/>
        </w:rPr>
        <w:t xml:space="preserve"> организацию</w:t>
      </w:r>
      <w:r w:rsidR="00EF7340">
        <w:rPr>
          <w:rFonts w:ascii="Times New Roman" w:hAnsi="Times New Roman"/>
          <w:sz w:val="28"/>
          <w:szCs w:val="28"/>
        </w:rPr>
        <w:t>(-и)</w:t>
      </w:r>
      <w:r w:rsidRPr="005C1518">
        <w:rPr>
          <w:rFonts w:ascii="Times New Roman" w:hAnsi="Times New Roman"/>
          <w:sz w:val="28"/>
          <w:szCs w:val="28"/>
        </w:rPr>
        <w:t xml:space="preserve">. </w:t>
      </w:r>
    </w:p>
    <w:p w:rsidR="005C1518" w:rsidRPr="005C1518" w:rsidRDefault="005C1518" w:rsidP="00E84E69">
      <w:pPr>
        <w:ind w:firstLine="1985"/>
        <w:jc w:val="both"/>
        <w:rPr>
          <w:rFonts w:ascii="Times New Roman" w:hAnsi="Times New Roman"/>
          <w:sz w:val="28"/>
          <w:szCs w:val="28"/>
        </w:rPr>
      </w:pPr>
      <w:r w:rsidRPr="005C1518">
        <w:rPr>
          <w:rFonts w:ascii="Times New Roman" w:hAnsi="Times New Roman"/>
          <w:sz w:val="28"/>
          <w:szCs w:val="28"/>
        </w:rPr>
        <w:t xml:space="preserve">   2.5.2. О причине, влекущей за собой необходимость перевода обучающихся</w:t>
      </w:r>
      <w:r w:rsidR="00EF7340">
        <w:rPr>
          <w:rFonts w:ascii="Times New Roman" w:hAnsi="Times New Roman"/>
          <w:sz w:val="28"/>
          <w:szCs w:val="28"/>
        </w:rPr>
        <w:t xml:space="preserve"> (воспитанников)</w:t>
      </w:r>
      <w:r w:rsidRPr="005C1518">
        <w:rPr>
          <w:rFonts w:ascii="Times New Roman" w:hAnsi="Times New Roman"/>
          <w:sz w:val="28"/>
          <w:szCs w:val="28"/>
        </w:rPr>
        <w:t xml:space="preserve">, </w:t>
      </w:r>
      <w:r w:rsidR="00EF7340">
        <w:rPr>
          <w:rFonts w:ascii="Times New Roman" w:hAnsi="Times New Roman"/>
          <w:sz w:val="28"/>
          <w:szCs w:val="28"/>
        </w:rPr>
        <w:t xml:space="preserve">администрация </w:t>
      </w:r>
      <w:r w:rsidRPr="005C1518">
        <w:rPr>
          <w:rFonts w:ascii="Times New Roman" w:hAnsi="Times New Roman"/>
          <w:sz w:val="28"/>
          <w:szCs w:val="28"/>
        </w:rPr>
        <w:t>учреждени</w:t>
      </w:r>
      <w:r w:rsidR="00EF7340">
        <w:rPr>
          <w:rFonts w:ascii="Times New Roman" w:hAnsi="Times New Roman"/>
          <w:sz w:val="28"/>
          <w:szCs w:val="28"/>
        </w:rPr>
        <w:t>я</w:t>
      </w:r>
      <w:r w:rsidRPr="005C1518">
        <w:rPr>
          <w:rFonts w:ascii="Times New Roman" w:hAnsi="Times New Roman"/>
          <w:sz w:val="28"/>
          <w:szCs w:val="28"/>
        </w:rPr>
        <w:t xml:space="preserve"> уведомляет учредителя, родителей (законных представителей) обучающихся</w:t>
      </w:r>
      <w:r w:rsidR="00EF7340">
        <w:rPr>
          <w:rFonts w:ascii="Times New Roman" w:hAnsi="Times New Roman"/>
          <w:sz w:val="28"/>
          <w:szCs w:val="28"/>
        </w:rPr>
        <w:t xml:space="preserve"> (воспитанников)</w:t>
      </w:r>
      <w:r w:rsidRPr="005C1518">
        <w:rPr>
          <w:rFonts w:ascii="Times New Roman" w:hAnsi="Times New Roman"/>
          <w:sz w:val="28"/>
          <w:szCs w:val="28"/>
        </w:rPr>
        <w:t xml:space="preserve"> в письменной форме, а также размещает указанное уведомление на своем официальном сайте в сети Интернет: в случае аннулирования лицензии - в течение пяти рабочих дней с момента вступления в законную силу решения суда;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 </w:t>
      </w:r>
    </w:p>
    <w:p w:rsidR="005C1518" w:rsidRPr="005C1518" w:rsidRDefault="005C1518" w:rsidP="00E84E69">
      <w:pPr>
        <w:ind w:firstLine="1985"/>
        <w:jc w:val="both"/>
        <w:rPr>
          <w:rFonts w:ascii="Times New Roman" w:hAnsi="Times New Roman"/>
          <w:sz w:val="28"/>
          <w:szCs w:val="28"/>
        </w:rPr>
      </w:pPr>
      <w:r w:rsidRPr="005C1518">
        <w:rPr>
          <w:rFonts w:ascii="Times New Roman" w:hAnsi="Times New Roman"/>
          <w:sz w:val="28"/>
          <w:szCs w:val="28"/>
        </w:rPr>
        <w:t xml:space="preserve">   2.5.3. Учредитель, за исключением случая, указанного в пункте </w:t>
      </w:r>
      <w:r w:rsidR="00EF7340">
        <w:rPr>
          <w:rFonts w:ascii="Times New Roman" w:hAnsi="Times New Roman"/>
          <w:sz w:val="28"/>
          <w:szCs w:val="28"/>
        </w:rPr>
        <w:t>2.4</w:t>
      </w:r>
      <w:r w:rsidRPr="005C1518">
        <w:rPr>
          <w:rFonts w:ascii="Times New Roman" w:hAnsi="Times New Roman"/>
          <w:sz w:val="28"/>
          <w:szCs w:val="28"/>
        </w:rPr>
        <w:t xml:space="preserve"> 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</w:t>
      </w:r>
      <w:r w:rsidR="00EF7340">
        <w:rPr>
          <w:rFonts w:ascii="Times New Roman" w:hAnsi="Times New Roman"/>
          <w:sz w:val="28"/>
          <w:szCs w:val="28"/>
        </w:rPr>
        <w:t xml:space="preserve"> (воспитанников)</w:t>
      </w:r>
      <w:r w:rsidRPr="005C1518">
        <w:rPr>
          <w:rFonts w:ascii="Times New Roman" w:hAnsi="Times New Roman"/>
          <w:sz w:val="28"/>
          <w:szCs w:val="28"/>
        </w:rPr>
        <w:t xml:space="preserve"> с указанием возрастной категории обучающихся, направленности группы и осваиваемых ими образовательных программ дошкольного образования. </w:t>
      </w:r>
    </w:p>
    <w:p w:rsidR="005C1518" w:rsidRPr="005C1518" w:rsidRDefault="005C1518" w:rsidP="00E84E69">
      <w:pPr>
        <w:ind w:firstLine="1985"/>
        <w:jc w:val="both"/>
        <w:rPr>
          <w:rFonts w:ascii="Times New Roman" w:hAnsi="Times New Roman"/>
          <w:sz w:val="28"/>
          <w:szCs w:val="28"/>
        </w:rPr>
      </w:pPr>
      <w:r w:rsidRPr="005C1518">
        <w:rPr>
          <w:rFonts w:ascii="Times New Roman" w:hAnsi="Times New Roman"/>
          <w:sz w:val="28"/>
          <w:szCs w:val="28"/>
        </w:rPr>
        <w:t xml:space="preserve">   2.5.4.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</w:t>
      </w:r>
      <w:r w:rsidR="00EF7340">
        <w:rPr>
          <w:rFonts w:ascii="Times New Roman" w:hAnsi="Times New Roman"/>
          <w:sz w:val="28"/>
          <w:szCs w:val="28"/>
        </w:rPr>
        <w:t xml:space="preserve"> (воспитанников)</w:t>
      </w:r>
      <w:r w:rsidRPr="005C1518">
        <w:rPr>
          <w:rFonts w:ascii="Times New Roman" w:hAnsi="Times New Roman"/>
          <w:sz w:val="28"/>
          <w:szCs w:val="28"/>
        </w:rPr>
        <w:t xml:space="preserve">.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</w:t>
      </w:r>
      <w:r w:rsidR="00EF7340">
        <w:rPr>
          <w:rFonts w:ascii="Times New Roman" w:hAnsi="Times New Roman"/>
          <w:sz w:val="28"/>
          <w:szCs w:val="28"/>
        </w:rPr>
        <w:t xml:space="preserve">приёма путём </w:t>
      </w:r>
      <w:r w:rsidRPr="005C1518">
        <w:rPr>
          <w:rFonts w:ascii="Times New Roman" w:hAnsi="Times New Roman"/>
          <w:sz w:val="28"/>
          <w:szCs w:val="28"/>
        </w:rPr>
        <w:t xml:space="preserve">перевода обучающихся. </w:t>
      </w:r>
    </w:p>
    <w:p w:rsidR="005C1518" w:rsidRPr="005C1518" w:rsidRDefault="005C1518" w:rsidP="00E84E69">
      <w:pPr>
        <w:ind w:firstLine="1985"/>
        <w:jc w:val="both"/>
        <w:rPr>
          <w:rFonts w:ascii="Times New Roman" w:hAnsi="Times New Roman"/>
          <w:sz w:val="28"/>
          <w:szCs w:val="28"/>
        </w:rPr>
      </w:pPr>
      <w:r w:rsidRPr="005C1518">
        <w:rPr>
          <w:rFonts w:ascii="Times New Roman" w:hAnsi="Times New Roman"/>
          <w:sz w:val="28"/>
          <w:szCs w:val="28"/>
        </w:rPr>
        <w:t xml:space="preserve">   2.5.5. Исходная организация доводит до сведения родителей (законных представителей) обучающихся</w:t>
      </w:r>
      <w:r w:rsidR="00EF7340">
        <w:rPr>
          <w:rFonts w:ascii="Times New Roman" w:hAnsi="Times New Roman"/>
          <w:sz w:val="28"/>
          <w:szCs w:val="28"/>
        </w:rPr>
        <w:t xml:space="preserve"> (воспитанников)</w:t>
      </w:r>
      <w:r w:rsidRPr="005C1518">
        <w:rPr>
          <w:rFonts w:ascii="Times New Roman" w:hAnsi="Times New Roman"/>
          <w:sz w:val="28"/>
          <w:szCs w:val="28"/>
        </w:rPr>
        <w:t xml:space="preserve"> полученную от учредителя информацию об организациях, реализующих образовательные программы дошкольного образования, которые дали согласие на </w:t>
      </w:r>
      <w:r w:rsidR="00EF7340">
        <w:rPr>
          <w:rFonts w:ascii="Times New Roman" w:hAnsi="Times New Roman"/>
          <w:sz w:val="28"/>
          <w:szCs w:val="28"/>
        </w:rPr>
        <w:t xml:space="preserve">приём путём </w:t>
      </w:r>
      <w:r w:rsidRPr="005C1518">
        <w:rPr>
          <w:rFonts w:ascii="Times New Roman" w:hAnsi="Times New Roman"/>
          <w:sz w:val="28"/>
          <w:szCs w:val="28"/>
        </w:rPr>
        <w:t>перевод</w:t>
      </w:r>
      <w:r w:rsidR="00EF7340">
        <w:rPr>
          <w:rFonts w:ascii="Times New Roman" w:hAnsi="Times New Roman"/>
          <w:sz w:val="28"/>
          <w:szCs w:val="28"/>
        </w:rPr>
        <w:t>а</w:t>
      </w:r>
      <w:r w:rsidRPr="005C1518">
        <w:rPr>
          <w:rFonts w:ascii="Times New Roman" w:hAnsi="Times New Roman"/>
          <w:sz w:val="28"/>
          <w:szCs w:val="28"/>
        </w:rPr>
        <w:t xml:space="preserve"> обучающихся</w:t>
      </w:r>
      <w:r w:rsidR="00EF7340">
        <w:rPr>
          <w:rFonts w:ascii="Times New Roman" w:hAnsi="Times New Roman"/>
          <w:sz w:val="28"/>
          <w:szCs w:val="28"/>
        </w:rPr>
        <w:t xml:space="preserve"> (воспитанников)</w:t>
      </w:r>
      <w:r w:rsidRPr="005C1518">
        <w:rPr>
          <w:rFonts w:ascii="Times New Roman" w:hAnsi="Times New Roman"/>
          <w:sz w:val="28"/>
          <w:szCs w:val="28"/>
        </w:rPr>
        <w:t xml:space="preserve"> из исходной организации, а также о сроках предоставления письменных согласий родителей (законных </w:t>
      </w:r>
      <w:r w:rsidRPr="005C1518">
        <w:rPr>
          <w:rFonts w:ascii="Times New Roman" w:hAnsi="Times New Roman"/>
          <w:sz w:val="28"/>
          <w:szCs w:val="28"/>
        </w:rPr>
        <w:lastRenderedPageBreak/>
        <w:t>представителей) обучающихся</w:t>
      </w:r>
      <w:r w:rsidR="00EF7340">
        <w:rPr>
          <w:rFonts w:ascii="Times New Roman" w:hAnsi="Times New Roman"/>
          <w:sz w:val="28"/>
          <w:szCs w:val="28"/>
        </w:rPr>
        <w:t xml:space="preserve"> (воспитанников)</w:t>
      </w:r>
      <w:r w:rsidRPr="005C1518">
        <w:rPr>
          <w:rFonts w:ascii="Times New Roman" w:hAnsi="Times New Roman"/>
          <w:sz w:val="28"/>
          <w:szCs w:val="28"/>
        </w:rPr>
        <w:t xml:space="preserve"> на </w:t>
      </w:r>
      <w:r w:rsidR="00EF7340">
        <w:rPr>
          <w:rFonts w:ascii="Times New Roman" w:hAnsi="Times New Roman"/>
          <w:sz w:val="28"/>
          <w:szCs w:val="28"/>
        </w:rPr>
        <w:t xml:space="preserve">их </w:t>
      </w:r>
      <w:r w:rsidRPr="005C1518">
        <w:rPr>
          <w:rFonts w:ascii="Times New Roman" w:hAnsi="Times New Roman"/>
          <w:sz w:val="28"/>
          <w:szCs w:val="28"/>
        </w:rPr>
        <w:t>перевод в принимающую организацию. Указанная информация доводится в течение десяти рабочих дней с момента е</w:t>
      </w:r>
      <w:r w:rsidR="00EF7340">
        <w:rPr>
          <w:rFonts w:ascii="Times New Roman" w:hAnsi="Times New Roman"/>
          <w:sz w:val="28"/>
          <w:szCs w:val="28"/>
        </w:rPr>
        <w:t>ё</w:t>
      </w:r>
      <w:r w:rsidRPr="005C1518">
        <w:rPr>
          <w:rFonts w:ascii="Times New Roman" w:hAnsi="Times New Roman"/>
          <w:sz w:val="28"/>
          <w:szCs w:val="28"/>
        </w:rPr>
        <w:t xml:space="preserve">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 </w:t>
      </w:r>
    </w:p>
    <w:p w:rsidR="005C1518" w:rsidRPr="005C1518" w:rsidRDefault="005C1518" w:rsidP="00E84E69">
      <w:pPr>
        <w:ind w:firstLine="1985"/>
        <w:jc w:val="both"/>
        <w:rPr>
          <w:rFonts w:ascii="Times New Roman" w:hAnsi="Times New Roman"/>
          <w:sz w:val="28"/>
          <w:szCs w:val="28"/>
        </w:rPr>
      </w:pPr>
      <w:r w:rsidRPr="005C1518">
        <w:rPr>
          <w:rFonts w:ascii="Times New Roman" w:hAnsi="Times New Roman"/>
          <w:sz w:val="28"/>
          <w:szCs w:val="28"/>
        </w:rPr>
        <w:t xml:space="preserve">   2.5.6. После получения письменных согласий родителей (законных представителей) обучающихся</w:t>
      </w:r>
      <w:r w:rsidR="003F14B5">
        <w:rPr>
          <w:rFonts w:ascii="Times New Roman" w:hAnsi="Times New Roman"/>
          <w:sz w:val="28"/>
          <w:szCs w:val="28"/>
        </w:rPr>
        <w:t xml:space="preserve"> (обучающихся)</w:t>
      </w:r>
      <w:r w:rsidRPr="005C1518">
        <w:rPr>
          <w:rFonts w:ascii="Times New Roman" w:hAnsi="Times New Roman"/>
          <w:sz w:val="28"/>
          <w:szCs w:val="28"/>
        </w:rPr>
        <w:t xml:space="preserve">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 </w:t>
      </w:r>
    </w:p>
    <w:p w:rsidR="005C1518" w:rsidRPr="005C1518" w:rsidRDefault="005C1518" w:rsidP="00E84E69">
      <w:pPr>
        <w:ind w:firstLine="1985"/>
        <w:jc w:val="both"/>
        <w:rPr>
          <w:rFonts w:ascii="Times New Roman" w:hAnsi="Times New Roman"/>
          <w:sz w:val="28"/>
          <w:szCs w:val="28"/>
        </w:rPr>
      </w:pPr>
      <w:r w:rsidRPr="005C1518">
        <w:rPr>
          <w:rFonts w:ascii="Times New Roman" w:hAnsi="Times New Roman"/>
          <w:sz w:val="28"/>
          <w:szCs w:val="28"/>
        </w:rPr>
        <w:t xml:space="preserve">   2.5.7. В случае отказа от перевода в предлагаемую принимающую организацию родители (законные представители) обучающегося </w:t>
      </w:r>
      <w:r w:rsidR="003F14B5">
        <w:rPr>
          <w:rFonts w:ascii="Times New Roman" w:hAnsi="Times New Roman"/>
          <w:sz w:val="28"/>
          <w:szCs w:val="28"/>
        </w:rPr>
        <w:t xml:space="preserve">(воспитанника) </w:t>
      </w:r>
      <w:r w:rsidRPr="005C1518">
        <w:rPr>
          <w:rFonts w:ascii="Times New Roman" w:hAnsi="Times New Roman"/>
          <w:sz w:val="28"/>
          <w:szCs w:val="28"/>
        </w:rPr>
        <w:t xml:space="preserve">указывают об этом в письменном заявлении. </w:t>
      </w:r>
    </w:p>
    <w:p w:rsidR="005C1518" w:rsidRPr="005C1518" w:rsidRDefault="005C1518" w:rsidP="00E84E69">
      <w:pPr>
        <w:ind w:firstLine="1985"/>
        <w:jc w:val="both"/>
        <w:rPr>
          <w:rFonts w:ascii="Times New Roman" w:hAnsi="Times New Roman"/>
          <w:sz w:val="28"/>
          <w:szCs w:val="28"/>
        </w:rPr>
      </w:pPr>
      <w:r w:rsidRPr="005C1518">
        <w:rPr>
          <w:rFonts w:ascii="Times New Roman" w:hAnsi="Times New Roman"/>
          <w:sz w:val="28"/>
          <w:szCs w:val="28"/>
        </w:rPr>
        <w:t xml:space="preserve">   2.5.8. Исходная организация передает в принимающую организацию списочный состав обучающихся</w:t>
      </w:r>
      <w:r w:rsidR="003F14B5">
        <w:rPr>
          <w:rFonts w:ascii="Times New Roman" w:hAnsi="Times New Roman"/>
          <w:sz w:val="28"/>
          <w:szCs w:val="28"/>
        </w:rPr>
        <w:t xml:space="preserve"> (воспитанников)</w:t>
      </w:r>
      <w:r w:rsidRPr="005C1518">
        <w:rPr>
          <w:rFonts w:ascii="Times New Roman" w:hAnsi="Times New Roman"/>
          <w:sz w:val="28"/>
          <w:szCs w:val="28"/>
        </w:rPr>
        <w:t>, письменные согласия родителей (законных представителей) обучающихся</w:t>
      </w:r>
      <w:r w:rsidR="003F14B5">
        <w:rPr>
          <w:rFonts w:ascii="Times New Roman" w:hAnsi="Times New Roman"/>
          <w:sz w:val="28"/>
          <w:szCs w:val="28"/>
        </w:rPr>
        <w:t xml:space="preserve"> (воспитанников)</w:t>
      </w:r>
      <w:r w:rsidRPr="005C1518">
        <w:rPr>
          <w:rFonts w:ascii="Times New Roman" w:hAnsi="Times New Roman"/>
          <w:sz w:val="28"/>
          <w:szCs w:val="28"/>
        </w:rPr>
        <w:t xml:space="preserve">, </w:t>
      </w:r>
      <w:r w:rsidR="003F14B5">
        <w:rPr>
          <w:rFonts w:ascii="Times New Roman" w:hAnsi="Times New Roman"/>
          <w:sz w:val="28"/>
          <w:szCs w:val="28"/>
        </w:rPr>
        <w:t xml:space="preserve">их </w:t>
      </w:r>
      <w:r w:rsidRPr="005C1518">
        <w:rPr>
          <w:rFonts w:ascii="Times New Roman" w:hAnsi="Times New Roman"/>
          <w:sz w:val="28"/>
          <w:szCs w:val="28"/>
        </w:rPr>
        <w:t>личные дела</w:t>
      </w:r>
      <w:r w:rsidR="003F14B5">
        <w:rPr>
          <w:rFonts w:ascii="Times New Roman" w:hAnsi="Times New Roman"/>
          <w:sz w:val="28"/>
          <w:szCs w:val="28"/>
        </w:rPr>
        <w:t xml:space="preserve"> и медицинские карты детей</w:t>
      </w:r>
      <w:r w:rsidRPr="005C1518">
        <w:rPr>
          <w:rFonts w:ascii="Times New Roman" w:hAnsi="Times New Roman"/>
          <w:sz w:val="28"/>
          <w:szCs w:val="28"/>
        </w:rPr>
        <w:t xml:space="preserve">. </w:t>
      </w:r>
    </w:p>
    <w:p w:rsidR="005C1518" w:rsidRPr="005C1518" w:rsidRDefault="005C1518" w:rsidP="00E84E69">
      <w:pPr>
        <w:ind w:firstLine="1985"/>
        <w:jc w:val="both"/>
        <w:rPr>
          <w:rFonts w:ascii="Times New Roman" w:hAnsi="Times New Roman"/>
          <w:sz w:val="28"/>
          <w:szCs w:val="28"/>
        </w:rPr>
      </w:pPr>
      <w:r w:rsidRPr="005C1518">
        <w:rPr>
          <w:rFonts w:ascii="Times New Roman" w:hAnsi="Times New Roman"/>
          <w:sz w:val="28"/>
          <w:szCs w:val="28"/>
        </w:rPr>
        <w:t xml:space="preserve">   2.5.9. На основании представленных документов принимающая организация заключает договор</w:t>
      </w:r>
      <w:r w:rsidR="003F14B5">
        <w:rPr>
          <w:rFonts w:ascii="Times New Roman" w:hAnsi="Times New Roman"/>
          <w:sz w:val="28"/>
          <w:szCs w:val="28"/>
        </w:rPr>
        <w:t>ы</w:t>
      </w:r>
      <w:r w:rsidRPr="005C1518">
        <w:rPr>
          <w:rFonts w:ascii="Times New Roman" w:hAnsi="Times New Roman"/>
          <w:sz w:val="28"/>
          <w:szCs w:val="28"/>
        </w:rPr>
        <w:t xml:space="preserve"> с родителями (законными представителями) обучающихся</w:t>
      </w:r>
      <w:r w:rsidR="003F14B5">
        <w:rPr>
          <w:rFonts w:ascii="Times New Roman" w:hAnsi="Times New Roman"/>
          <w:sz w:val="28"/>
          <w:szCs w:val="28"/>
        </w:rPr>
        <w:t xml:space="preserve"> (воспитанников)</w:t>
      </w:r>
      <w:r w:rsidRPr="005C1518">
        <w:rPr>
          <w:rFonts w:ascii="Times New Roman" w:hAnsi="Times New Roman"/>
          <w:sz w:val="28"/>
          <w:szCs w:val="28"/>
        </w:rPr>
        <w:t xml:space="preserve"> и в течение тр</w:t>
      </w:r>
      <w:r w:rsidR="003F14B5">
        <w:rPr>
          <w:rFonts w:ascii="Times New Roman" w:hAnsi="Times New Roman"/>
          <w:sz w:val="28"/>
          <w:szCs w:val="28"/>
        </w:rPr>
        <w:t>ё</w:t>
      </w:r>
      <w:r w:rsidRPr="005C1518">
        <w:rPr>
          <w:rFonts w:ascii="Times New Roman" w:hAnsi="Times New Roman"/>
          <w:sz w:val="28"/>
          <w:szCs w:val="28"/>
        </w:rPr>
        <w:t>х рабочих дней после заключения договора изда</w:t>
      </w:r>
      <w:r w:rsidR="003F14B5">
        <w:rPr>
          <w:rFonts w:ascii="Times New Roman" w:hAnsi="Times New Roman"/>
          <w:sz w:val="28"/>
          <w:szCs w:val="28"/>
        </w:rPr>
        <w:t>ё</w:t>
      </w:r>
      <w:r w:rsidRPr="005C1518">
        <w:rPr>
          <w:rFonts w:ascii="Times New Roman" w:hAnsi="Times New Roman"/>
          <w:sz w:val="28"/>
          <w:szCs w:val="28"/>
        </w:rPr>
        <w:t>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 В распорядительном акте о зачислении делается запись о зачислении обучающегося</w:t>
      </w:r>
      <w:r w:rsidR="003F14B5">
        <w:rPr>
          <w:rFonts w:ascii="Times New Roman" w:hAnsi="Times New Roman"/>
          <w:sz w:val="28"/>
          <w:szCs w:val="28"/>
        </w:rPr>
        <w:t xml:space="preserve"> (воспитанника)</w:t>
      </w:r>
      <w:r w:rsidRPr="005C1518">
        <w:rPr>
          <w:rFonts w:ascii="Times New Roman" w:hAnsi="Times New Roman"/>
          <w:sz w:val="28"/>
          <w:szCs w:val="28"/>
        </w:rPr>
        <w:t xml:space="preserve"> в порядке перевода с указанием исходной организации, в которой он обучался до перевода, возрастной категории обучающегося</w:t>
      </w:r>
      <w:r w:rsidR="003F14B5">
        <w:rPr>
          <w:rFonts w:ascii="Times New Roman" w:hAnsi="Times New Roman"/>
          <w:sz w:val="28"/>
          <w:szCs w:val="28"/>
        </w:rPr>
        <w:t xml:space="preserve"> (воспитанника)</w:t>
      </w:r>
      <w:r w:rsidRPr="005C1518">
        <w:rPr>
          <w:rFonts w:ascii="Times New Roman" w:hAnsi="Times New Roman"/>
          <w:sz w:val="28"/>
          <w:szCs w:val="28"/>
        </w:rPr>
        <w:t xml:space="preserve"> и направленности группы. </w:t>
      </w:r>
    </w:p>
    <w:p w:rsidR="005C1518" w:rsidRPr="005C1518" w:rsidRDefault="005C1518" w:rsidP="00E84E69">
      <w:pPr>
        <w:ind w:firstLine="1985"/>
        <w:jc w:val="both"/>
        <w:rPr>
          <w:rFonts w:ascii="Times New Roman" w:hAnsi="Times New Roman"/>
          <w:sz w:val="28"/>
          <w:szCs w:val="28"/>
        </w:rPr>
      </w:pPr>
      <w:r w:rsidRPr="005C1518">
        <w:rPr>
          <w:rFonts w:ascii="Times New Roman" w:hAnsi="Times New Roman"/>
          <w:sz w:val="28"/>
          <w:szCs w:val="28"/>
        </w:rPr>
        <w:t xml:space="preserve">   2.5.10.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 </w:t>
      </w:r>
    </w:p>
    <w:p w:rsidR="007C207C" w:rsidRDefault="007C207C" w:rsidP="007C20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C1518" w:rsidRPr="005C1518" w:rsidRDefault="005C1518" w:rsidP="007C20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C1518">
        <w:rPr>
          <w:rFonts w:ascii="Times New Roman" w:hAnsi="Times New Roman"/>
          <w:b/>
          <w:sz w:val="28"/>
          <w:szCs w:val="28"/>
        </w:rPr>
        <w:t>3. ПОРЯДОК И ОСНОВАНИЯ ОТЧИСЛЕНИЯ ОБУЧАЮЩИХСЯ</w:t>
      </w:r>
    </w:p>
    <w:p w:rsidR="005C1518" w:rsidRDefault="005C1518" w:rsidP="007C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07C">
        <w:rPr>
          <w:rFonts w:ascii="Times New Roman" w:hAnsi="Times New Roman"/>
          <w:sz w:val="28"/>
          <w:szCs w:val="28"/>
        </w:rPr>
        <w:lastRenderedPageBreak/>
        <w:t xml:space="preserve">3.1. Из образовательной организации обучающийся может быть отчислен. </w:t>
      </w:r>
    </w:p>
    <w:p w:rsidR="007C207C" w:rsidRPr="007C207C" w:rsidRDefault="007C207C" w:rsidP="007C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1518" w:rsidRPr="005C1518" w:rsidRDefault="005C1518" w:rsidP="005C151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C1518">
        <w:rPr>
          <w:rFonts w:ascii="Times New Roman" w:hAnsi="Times New Roman"/>
          <w:sz w:val="28"/>
          <w:szCs w:val="28"/>
        </w:rPr>
        <w:t xml:space="preserve">3.2. Основаниями для отчисления являются: - освоение программ дошкольного образования и переход в общеобразовательное учреждение; </w:t>
      </w:r>
      <w:r w:rsidR="007C207C">
        <w:rPr>
          <w:rFonts w:ascii="Times New Roman" w:hAnsi="Times New Roman"/>
          <w:sz w:val="28"/>
          <w:szCs w:val="28"/>
        </w:rPr>
        <w:t>-</w:t>
      </w:r>
      <w:r w:rsidRPr="005C1518">
        <w:rPr>
          <w:rFonts w:ascii="Times New Roman" w:hAnsi="Times New Roman"/>
          <w:sz w:val="28"/>
          <w:szCs w:val="28"/>
        </w:rPr>
        <w:t>переход в другую организацию, осуществляющую образовательную деятельность по программам дошкольного образования, по инициативе родителей (законных представителей) несовершеннолетнего обучающегося</w:t>
      </w:r>
      <w:r w:rsidR="007C207C">
        <w:rPr>
          <w:rFonts w:ascii="Times New Roman" w:hAnsi="Times New Roman"/>
          <w:sz w:val="28"/>
          <w:szCs w:val="28"/>
        </w:rPr>
        <w:t xml:space="preserve"> (воспитанника)</w:t>
      </w:r>
      <w:r w:rsidRPr="005C1518">
        <w:rPr>
          <w:rFonts w:ascii="Times New Roman" w:hAnsi="Times New Roman"/>
          <w:sz w:val="28"/>
          <w:szCs w:val="28"/>
        </w:rPr>
        <w:t>; - перевод обучающегося</w:t>
      </w:r>
      <w:r w:rsidR="007C207C">
        <w:rPr>
          <w:rFonts w:ascii="Times New Roman" w:hAnsi="Times New Roman"/>
          <w:sz w:val="28"/>
          <w:szCs w:val="28"/>
        </w:rPr>
        <w:t xml:space="preserve"> (воспитанника)</w:t>
      </w:r>
      <w:r w:rsidRPr="005C1518">
        <w:rPr>
          <w:rFonts w:ascii="Times New Roman" w:hAnsi="Times New Roman"/>
          <w:sz w:val="28"/>
          <w:szCs w:val="28"/>
        </w:rPr>
        <w:t xml:space="preserve"> в другую организацию, осуществляющую образовательную деятельность по программам дошкольного образования, в случае прекращения деятельности исходной организации, аннулирования лицензии, в случае приостановления действия лицензии. </w:t>
      </w:r>
    </w:p>
    <w:p w:rsidR="005C1518" w:rsidRPr="005C1518" w:rsidRDefault="005C1518" w:rsidP="005C151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C1518">
        <w:rPr>
          <w:rFonts w:ascii="Times New Roman" w:hAnsi="Times New Roman"/>
          <w:sz w:val="28"/>
          <w:szCs w:val="28"/>
        </w:rPr>
        <w:t>3.3. Основанием для отчисления обучающихся</w:t>
      </w:r>
      <w:r w:rsidR="007C207C">
        <w:rPr>
          <w:rFonts w:ascii="Times New Roman" w:hAnsi="Times New Roman"/>
          <w:sz w:val="28"/>
          <w:szCs w:val="28"/>
        </w:rPr>
        <w:t xml:space="preserve"> (воспитанника)</w:t>
      </w:r>
      <w:r w:rsidRPr="005C1518">
        <w:rPr>
          <w:rFonts w:ascii="Times New Roman" w:hAnsi="Times New Roman"/>
          <w:sz w:val="28"/>
          <w:szCs w:val="28"/>
        </w:rPr>
        <w:t xml:space="preserve"> является приказ заведующего дошкольной образовательной организации об отчислении обучающегося из образовательной организации. Права и обязанности обучающегося</w:t>
      </w:r>
      <w:r w:rsidR="007C207C">
        <w:rPr>
          <w:rFonts w:ascii="Times New Roman" w:hAnsi="Times New Roman"/>
          <w:sz w:val="28"/>
          <w:szCs w:val="28"/>
        </w:rPr>
        <w:t xml:space="preserve"> (воспитанника)</w:t>
      </w:r>
      <w:r w:rsidRPr="005C1518">
        <w:rPr>
          <w:rFonts w:ascii="Times New Roman" w:hAnsi="Times New Roman"/>
          <w:sz w:val="28"/>
          <w:szCs w:val="28"/>
        </w:rPr>
        <w:t xml:space="preserve">, предусмотренные законодательством об образовании и локальными нормативными актами дошкольной образовательной организации, прекращаются с даты его отчисления из организации. </w:t>
      </w:r>
    </w:p>
    <w:p w:rsidR="007C207C" w:rsidRDefault="005C1518" w:rsidP="007C20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C1518">
        <w:rPr>
          <w:rFonts w:ascii="Times New Roman" w:hAnsi="Times New Roman"/>
          <w:b/>
          <w:sz w:val="28"/>
          <w:szCs w:val="28"/>
        </w:rPr>
        <w:t xml:space="preserve">4. ПОРЯДОК ВОССТАНОВЛЕНИЯ </w:t>
      </w:r>
    </w:p>
    <w:p w:rsidR="005C1518" w:rsidRDefault="005C1518" w:rsidP="007C20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C1518">
        <w:rPr>
          <w:rFonts w:ascii="Times New Roman" w:hAnsi="Times New Roman"/>
          <w:b/>
          <w:sz w:val="28"/>
          <w:szCs w:val="28"/>
        </w:rPr>
        <w:t>ОБУЧАЮЩИХСЯ</w:t>
      </w:r>
      <w:r w:rsidR="007C207C">
        <w:rPr>
          <w:rFonts w:ascii="Times New Roman" w:hAnsi="Times New Roman"/>
          <w:b/>
          <w:sz w:val="28"/>
          <w:szCs w:val="28"/>
        </w:rPr>
        <w:t xml:space="preserve"> (ВОСПИТАННИКОВ)</w:t>
      </w:r>
    </w:p>
    <w:p w:rsidR="005C1518" w:rsidRPr="005C1518" w:rsidRDefault="005C1518" w:rsidP="007C20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1518">
        <w:rPr>
          <w:rFonts w:ascii="Times New Roman" w:hAnsi="Times New Roman"/>
          <w:sz w:val="28"/>
          <w:szCs w:val="28"/>
        </w:rPr>
        <w:t xml:space="preserve"> 4.1. Восстановление обучающегося</w:t>
      </w:r>
      <w:r w:rsidR="007C207C">
        <w:rPr>
          <w:rFonts w:ascii="Times New Roman" w:hAnsi="Times New Roman"/>
          <w:sz w:val="28"/>
          <w:szCs w:val="28"/>
        </w:rPr>
        <w:t xml:space="preserve"> (воспитанника)</w:t>
      </w:r>
      <w:r w:rsidRPr="005C1518">
        <w:rPr>
          <w:rFonts w:ascii="Times New Roman" w:hAnsi="Times New Roman"/>
          <w:sz w:val="28"/>
          <w:szCs w:val="28"/>
        </w:rPr>
        <w:t xml:space="preserve"> производится на основании личного заявления родителей (законных представителей) на имя заведующего в соответствии с Правилами при</w:t>
      </w:r>
      <w:r w:rsidR="007C207C">
        <w:rPr>
          <w:rFonts w:ascii="Times New Roman" w:hAnsi="Times New Roman"/>
          <w:sz w:val="28"/>
          <w:szCs w:val="28"/>
        </w:rPr>
        <w:t>ё</w:t>
      </w:r>
      <w:r w:rsidRPr="005C1518">
        <w:rPr>
          <w:rFonts w:ascii="Times New Roman" w:hAnsi="Times New Roman"/>
          <w:sz w:val="28"/>
          <w:szCs w:val="28"/>
        </w:rPr>
        <w:t>ма на обучение по образовательным программам дошкольного образования в МБДОУ «Детский сад №</w:t>
      </w:r>
      <w:r w:rsidR="007C207C">
        <w:rPr>
          <w:rFonts w:ascii="Times New Roman" w:hAnsi="Times New Roman"/>
          <w:sz w:val="28"/>
          <w:szCs w:val="28"/>
        </w:rPr>
        <w:t xml:space="preserve"> </w:t>
      </w:r>
      <w:r w:rsidRPr="005C1518">
        <w:rPr>
          <w:rFonts w:ascii="Times New Roman" w:hAnsi="Times New Roman"/>
          <w:sz w:val="28"/>
          <w:szCs w:val="28"/>
        </w:rPr>
        <w:t>1</w:t>
      </w:r>
      <w:r w:rsidR="007C207C">
        <w:rPr>
          <w:rFonts w:ascii="Times New Roman" w:hAnsi="Times New Roman"/>
          <w:sz w:val="28"/>
          <w:szCs w:val="28"/>
        </w:rPr>
        <w:t>4</w:t>
      </w:r>
      <w:r w:rsidRPr="005C1518">
        <w:rPr>
          <w:rFonts w:ascii="Times New Roman" w:hAnsi="Times New Roman"/>
          <w:sz w:val="28"/>
          <w:szCs w:val="28"/>
        </w:rPr>
        <w:t xml:space="preserve"> «</w:t>
      </w:r>
      <w:r w:rsidR="007C207C">
        <w:rPr>
          <w:rFonts w:ascii="Times New Roman" w:hAnsi="Times New Roman"/>
          <w:sz w:val="28"/>
          <w:szCs w:val="28"/>
        </w:rPr>
        <w:t>Родничок</w:t>
      </w:r>
      <w:r w:rsidRPr="005C1518">
        <w:rPr>
          <w:rFonts w:ascii="Times New Roman" w:hAnsi="Times New Roman"/>
          <w:sz w:val="28"/>
          <w:szCs w:val="28"/>
        </w:rPr>
        <w:t xml:space="preserve">» города </w:t>
      </w:r>
      <w:r w:rsidR="007C207C">
        <w:rPr>
          <w:rFonts w:ascii="Times New Roman" w:hAnsi="Times New Roman"/>
          <w:sz w:val="28"/>
          <w:szCs w:val="28"/>
        </w:rPr>
        <w:t xml:space="preserve">Алатыря </w:t>
      </w:r>
      <w:r w:rsidRPr="005C1518">
        <w:rPr>
          <w:rFonts w:ascii="Times New Roman" w:hAnsi="Times New Roman"/>
          <w:sz w:val="28"/>
          <w:szCs w:val="28"/>
        </w:rPr>
        <w:t xml:space="preserve">Чувашской Республики. </w:t>
      </w:r>
    </w:p>
    <w:p w:rsidR="005C1518" w:rsidRPr="005C1518" w:rsidRDefault="005C1518" w:rsidP="005C151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C1518">
        <w:rPr>
          <w:rFonts w:ascii="Times New Roman" w:hAnsi="Times New Roman"/>
          <w:sz w:val="28"/>
          <w:szCs w:val="28"/>
        </w:rPr>
        <w:t xml:space="preserve">4.2. Восстановление обучающегося </w:t>
      </w:r>
      <w:r w:rsidR="007C207C">
        <w:rPr>
          <w:rFonts w:ascii="Times New Roman" w:hAnsi="Times New Roman"/>
          <w:sz w:val="28"/>
          <w:szCs w:val="28"/>
        </w:rPr>
        <w:t xml:space="preserve">(воспитанника) </w:t>
      </w:r>
      <w:r w:rsidRPr="005C1518">
        <w:rPr>
          <w:rFonts w:ascii="Times New Roman" w:hAnsi="Times New Roman"/>
          <w:sz w:val="28"/>
          <w:szCs w:val="28"/>
        </w:rPr>
        <w:t xml:space="preserve">в дошкольной образовательной организации осуществляется только при наличии свободных мест. </w:t>
      </w:r>
    </w:p>
    <w:p w:rsidR="005C1518" w:rsidRPr="005C1518" w:rsidRDefault="005C1518" w:rsidP="005C151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C1518">
        <w:rPr>
          <w:rFonts w:ascii="Times New Roman" w:hAnsi="Times New Roman"/>
          <w:sz w:val="28"/>
          <w:szCs w:val="28"/>
        </w:rPr>
        <w:t xml:space="preserve">4.3. Право на восстановление в дошкольной образовательной организации имеют обучающиеся, не достигшие возраста восьми лет. </w:t>
      </w:r>
    </w:p>
    <w:p w:rsidR="005C1518" w:rsidRPr="005C1518" w:rsidRDefault="005C1518" w:rsidP="005C151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C1518">
        <w:rPr>
          <w:rFonts w:ascii="Times New Roman" w:hAnsi="Times New Roman"/>
          <w:sz w:val="28"/>
          <w:szCs w:val="28"/>
        </w:rPr>
        <w:t>4.4. Решение о восстановлении обучающегося оформляется соответствующим приказом.</w:t>
      </w:r>
    </w:p>
    <w:sectPr w:rsidR="005C1518" w:rsidRPr="005C1518" w:rsidSect="009C0302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0302"/>
    <w:rsid w:val="00131590"/>
    <w:rsid w:val="001A453D"/>
    <w:rsid w:val="00230599"/>
    <w:rsid w:val="00260D43"/>
    <w:rsid w:val="00286083"/>
    <w:rsid w:val="00313009"/>
    <w:rsid w:val="00334350"/>
    <w:rsid w:val="003E502B"/>
    <w:rsid w:val="003F14B5"/>
    <w:rsid w:val="003F77A0"/>
    <w:rsid w:val="00400813"/>
    <w:rsid w:val="00454934"/>
    <w:rsid w:val="00465CEB"/>
    <w:rsid w:val="004D1D20"/>
    <w:rsid w:val="004D435E"/>
    <w:rsid w:val="005873AF"/>
    <w:rsid w:val="00595B97"/>
    <w:rsid w:val="005C1518"/>
    <w:rsid w:val="005E2641"/>
    <w:rsid w:val="00761B2B"/>
    <w:rsid w:val="007C207C"/>
    <w:rsid w:val="00881138"/>
    <w:rsid w:val="00894AE3"/>
    <w:rsid w:val="00971F66"/>
    <w:rsid w:val="009B3C52"/>
    <w:rsid w:val="009C0302"/>
    <w:rsid w:val="009D69E5"/>
    <w:rsid w:val="009E6873"/>
    <w:rsid w:val="00A36DBB"/>
    <w:rsid w:val="00A422F9"/>
    <w:rsid w:val="00AE1CD8"/>
    <w:rsid w:val="00C576BA"/>
    <w:rsid w:val="00CE5442"/>
    <w:rsid w:val="00D7515A"/>
    <w:rsid w:val="00E84E69"/>
    <w:rsid w:val="00EB5714"/>
    <w:rsid w:val="00EF7340"/>
    <w:rsid w:val="00F52C23"/>
    <w:rsid w:val="00F9645A"/>
    <w:rsid w:val="00FA7511"/>
    <w:rsid w:val="00FB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30043-2EFD-47EF-85EA-35AA545A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3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0302"/>
    <w:pPr>
      <w:spacing w:after="0" w:line="240" w:lineRule="auto"/>
    </w:pPr>
  </w:style>
  <w:style w:type="paragraph" w:styleId="a4">
    <w:name w:val="Normal (Web)"/>
    <w:basedOn w:val="a"/>
    <w:uiPriority w:val="99"/>
    <w:rsid w:val="009C03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qFormat/>
    <w:rsid w:val="009C0302"/>
    <w:rPr>
      <w:b/>
      <w:bCs/>
    </w:rPr>
  </w:style>
  <w:style w:type="paragraph" w:customStyle="1" w:styleId="ConsPlusNormal">
    <w:name w:val="ConsPlusNormal"/>
    <w:rsid w:val="009C03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a"/>
    <w:basedOn w:val="a"/>
    <w:rsid w:val="009C030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1">
    <w:name w:val="Абзац списка1"/>
    <w:basedOn w:val="a"/>
    <w:rsid w:val="009C0302"/>
    <w:pPr>
      <w:ind w:left="720"/>
      <w:contextualSpacing/>
    </w:pPr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C0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0302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5C1518"/>
    <w:rPr>
      <w:i/>
      <w:iCs/>
    </w:rPr>
  </w:style>
  <w:style w:type="character" w:customStyle="1" w:styleId="apple-converted-space">
    <w:name w:val="apple-converted-space"/>
    <w:basedOn w:val="a0"/>
    <w:rsid w:val="005C1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7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svetlana svetlana</cp:lastModifiedBy>
  <cp:revision>5</cp:revision>
  <cp:lastPrinted>2018-04-04T12:24:00Z</cp:lastPrinted>
  <dcterms:created xsi:type="dcterms:W3CDTF">2018-04-11T07:41:00Z</dcterms:created>
  <dcterms:modified xsi:type="dcterms:W3CDTF">2018-04-22T10:21:00Z</dcterms:modified>
</cp:coreProperties>
</file>