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BE74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  <w:bookmarkStart w:id="0" w:name="_Hlk117066743"/>
    </w:p>
    <w:p w14:paraId="158B2E0D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17726E42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1BFCA309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46074791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</w:t>
      </w:r>
      <w:r w:rsidR="0009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F1557" w:rsidRPr="00431AD3">
        <w:rPr>
          <w:rFonts w:ascii="Times New Roman" w:hAnsi="Times New Roman" w:cs="Times New Roman"/>
          <w:sz w:val="24"/>
          <w:szCs w:val="24"/>
        </w:rPr>
        <w:t>___»__________20___г.</w:t>
      </w:r>
    </w:p>
    <w:p w14:paraId="20516177" w14:textId="77777777" w:rsidR="004E213B" w:rsidRDefault="00F0011D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6D14D943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DFC0AC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49EF5E86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7F0A24ED" w14:textId="6327D6CE"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433787AB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095194" w:rsidRPr="00EC43AE" w14:paraId="70681861" w14:textId="77777777" w:rsidTr="00095194">
        <w:tc>
          <w:tcPr>
            <w:tcW w:w="776" w:type="dxa"/>
            <w:vAlign w:val="center"/>
          </w:tcPr>
          <w:p w14:paraId="445C706E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94" w:type="dxa"/>
            <w:vAlign w:val="center"/>
          </w:tcPr>
          <w:p w14:paraId="2952067A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4ACF39FB" w14:textId="77777777" w:rsidR="00095194" w:rsidRPr="009D5EF6" w:rsidRDefault="00095194" w:rsidP="00095194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0AF02CDA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3AF5526E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95194" w:rsidRPr="00EC43AE" w14:paraId="1F67D9A2" w14:textId="77777777" w:rsidTr="00095194">
        <w:trPr>
          <w:trHeight w:val="1090"/>
        </w:trPr>
        <w:tc>
          <w:tcPr>
            <w:tcW w:w="776" w:type="dxa"/>
          </w:tcPr>
          <w:p w14:paraId="647C39F2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14:paraId="0CC7EABC" w14:textId="77777777" w:rsidR="00095194" w:rsidRDefault="00095194" w:rsidP="00042E9A">
            <w:pPr>
              <w:widowControl w:val="0"/>
              <w:spacing w:before="100" w:after="100"/>
              <w:rPr>
                <w:rFonts w:ascii="Times New Roman" w:hAnsi="Times New Roman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и взрослых по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>ально-педагогическому направлению,</w:t>
            </w:r>
          </w:p>
          <w:p w14:paraId="6C84DE66" w14:textId="405A2D99" w:rsidR="00095194" w:rsidRPr="00042E9A" w:rsidRDefault="00095194" w:rsidP="004B3571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E9A">
              <w:rPr>
                <w:rFonts w:ascii="Times New Roman" w:hAnsi="Times New Roman"/>
                <w:b/>
              </w:rPr>
              <w:t>кружок  «</w:t>
            </w:r>
            <w:proofErr w:type="gramEnd"/>
            <w:r w:rsidR="00E2377F">
              <w:rPr>
                <w:rFonts w:ascii="Times New Roman" w:hAnsi="Times New Roman"/>
                <w:b/>
              </w:rPr>
              <w:t>АБВГДЕйка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14:paraId="4054E06C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3326255" w14:textId="43991783" w:rsidR="00095194" w:rsidRPr="00042E9A" w:rsidRDefault="00095194" w:rsidP="004B3571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«</w:t>
            </w:r>
            <w:r w:rsidR="00E2377F">
              <w:rPr>
                <w:rFonts w:ascii="Times New Roman" w:hAnsi="Times New Roman"/>
                <w:b/>
              </w:rPr>
              <w:t>Обучение чтению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14:paraId="0EF31B38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14EEB8" w14:textId="77777777" w:rsidR="00431AD3" w:rsidRPr="00042E9A" w:rsidRDefault="00431AD3" w:rsidP="00042E9A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9A" w:rsidRPr="00042E9A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34170500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</w:t>
      </w:r>
      <w:proofErr w:type="gramEnd"/>
      <w:r w:rsidR="00EF3633">
        <w:rPr>
          <w:rFonts w:ascii="Times New Roman" w:hAnsi="Times New Roman" w:cs="Times New Roman"/>
          <w:sz w:val="24"/>
          <w:szCs w:val="24"/>
        </w:rPr>
        <w:t>.</w:t>
      </w:r>
    </w:p>
    <w:p w14:paraId="7227AA16" w14:textId="77777777"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0D11" w14:textId="0A687960"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1AC347C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0A567D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748DBF6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7CF4CED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56B135F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67708020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61F03054" w14:textId="650517DD" w:rsidR="00431AD3" w:rsidRPr="00095194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567AE526" w14:textId="77777777"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B5CC74" w14:textId="563AD6B6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14:paraId="30715C54" w14:textId="77777777" w:rsidR="00431AD3" w:rsidRPr="00042E9A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042E9A">
        <w:rPr>
          <w:rFonts w:ascii="Times New Roman" w:hAnsi="Times New Roman" w:cs="Times New Roman"/>
          <w:sz w:val="24"/>
          <w:szCs w:val="24"/>
          <w:u w:val="single"/>
        </w:rPr>
        <w:t xml:space="preserve">копию свидетельства о рождении ребёнка, </w:t>
      </w:r>
      <w:r w:rsidR="00042E9A" w:rsidRPr="00042E9A">
        <w:rPr>
          <w:rFonts w:ascii="Times New Roman" w:hAnsi="Times New Roman" w:cs="Times New Roman"/>
          <w:sz w:val="24"/>
          <w:szCs w:val="24"/>
          <w:u w:val="single"/>
        </w:rPr>
        <w:t>справа о состоянии здоровья и т.д.</w:t>
      </w:r>
    </w:p>
    <w:p w14:paraId="07EFC25C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13FFED9C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5C4B3743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C93EB04" w14:textId="6D1192D5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14:paraId="61ABE4F3" w14:textId="77777777" w:rsidR="00095194" w:rsidRPr="00431AD3" w:rsidRDefault="00095194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B18B8" w14:textId="0F7157C6" w:rsidR="00431AD3" w:rsidRPr="00095194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7F700788" w14:textId="77777777"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DDF18F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888A5E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5D50AC03" w14:textId="2A4BDC2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7AE3D1EB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10F9149E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3E98A8C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18F7053" w14:textId="3B49D4C8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76D4E30F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6017BE85" w14:textId="77777777" w:rsidR="00095194" w:rsidRPr="00431AD3" w:rsidRDefault="00095194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4D44E" w14:textId="715F8CF9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F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10815B9A" w14:textId="77777777"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3DD50" w14:textId="52D7CDF5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E2377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>0 (</w:t>
      </w:r>
      <w:r w:rsidR="00E2377F">
        <w:rPr>
          <w:rFonts w:ascii="Times New Roman" w:hAnsi="Times New Roman" w:cs="Times New Roman"/>
          <w:b/>
          <w:sz w:val="24"/>
          <w:szCs w:val="24"/>
          <w:u w:val="single"/>
        </w:rPr>
        <w:t>сто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26E3303" w14:textId="29F56285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E2377F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78A7B19C" w14:textId="77777777" w:rsidR="00095194" w:rsidRPr="00B64999" w:rsidRDefault="00095194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4559E5D" w14:textId="02A8100A"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73A936D1" w14:textId="77777777" w:rsidR="00095194" w:rsidRPr="00431AD3" w:rsidRDefault="00095194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A8D26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109BC728" w14:textId="1A74C5DD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33FCEF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3C7B2787" w14:textId="77777777"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8438D" w14:textId="77777777"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46C6F" w14:textId="77777777" w:rsidR="00095194" w:rsidRPr="004476DE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30D3F6" w14:textId="7AD5BFB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734064F2" w14:textId="09EC4A05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086D9D4A" w14:textId="77777777"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37DFA5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B744254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5D64" w14:textId="75290A93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14:paraId="0908AD1C" w14:textId="77777777"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BE51FB">
        <w:rPr>
          <w:rFonts w:ascii="Times New Roman" w:hAnsi="Times New Roman" w:cs="Times New Roman"/>
          <w:sz w:val="24"/>
          <w:szCs w:val="24"/>
        </w:rPr>
        <w:t>__</w:t>
      </w:r>
      <w:r w:rsidR="00095194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2CE5AE3D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025A344E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9953527" w14:textId="77777777" w:rsidR="00FD29FC" w:rsidRPr="005B60C1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748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95194" w:rsidRPr="00431AD3" w14:paraId="66C9E8B0" w14:textId="77777777" w:rsidTr="00095194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250870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43C1976A" w14:textId="77777777"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МБДОУ 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« Детский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74DA9878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01182111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15B94B31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00864B42" w14:textId="77777777"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3B01C149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4D60E659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1971C358" w14:textId="77777777" w:rsidR="00095194" w:rsidRPr="00FD29FC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3C5FC6BC" w14:textId="77777777" w:rsidR="00095194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157E3E0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DF073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6E8E5114" w14:textId="77777777" w:rsidR="00095194" w:rsidRPr="00042E9A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_________20___г</w:t>
            </w:r>
          </w:p>
          <w:p w14:paraId="64C95C48" w14:textId="77777777" w:rsidR="00095194" w:rsidRPr="00FD29FC" w:rsidRDefault="00095194" w:rsidP="0009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E62547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6730D694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57A4D809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6A00BD2A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3965E3AD" w14:textId="77777777" w:rsidR="00095194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14DC4183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60C9F403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EA3047C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0EEFEA62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24FF6335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748DA52B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7906564F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0329FFED" w14:textId="77777777" w:rsidR="00095194" w:rsidRPr="00FD29FC" w:rsidRDefault="00095194" w:rsidP="00095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BD7DF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61A58FBB" w14:textId="77777777" w:rsidR="00095194" w:rsidRPr="00042E9A" w:rsidRDefault="00095194" w:rsidP="000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87E44F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234E6957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122C02C1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3D7258EA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6AF0A66A" w14:textId="77777777" w:rsidR="00304B7F" w:rsidRDefault="00304B7F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D2D21BA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3773A1BB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6A104F82" w14:textId="04881712" w:rsidR="00A328E0" w:rsidRPr="005B60C1" w:rsidRDefault="00042E9A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proofErr w:type="gramStart"/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дата)   </w:t>
      </w:r>
      <w:proofErr w:type="gramEnd"/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(личная подпись Родителя)            (Ф.И.О.   Родителя)</w:t>
      </w:r>
    </w:p>
    <w:p w14:paraId="0EC7207F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65BB1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28684794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ECE09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5882FDDE" w14:textId="77777777" w:rsidR="00A328E0" w:rsidRDefault="00042E9A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34521C3E" w14:textId="77777777" w:rsidR="00A328E0" w:rsidRDefault="00042E9A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4D125442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3374ABB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3AD136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8BFF5" w14:textId="46961D64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F25DD2" w14:textId="7806089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85929B" w14:textId="11560BD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20909" w14:textId="27F15964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FF10DD" w14:textId="0436EFB1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960116" w14:textId="77B49423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A3F92D" w14:textId="5E9B13E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587077" w14:textId="21DF91B9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E62FDD" w14:textId="51C6F9F7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7059E9" w14:textId="46363009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DDB4CB" w14:textId="7F6D9C52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12E80E" w14:textId="0F5D3B14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B02784" w14:textId="2EE89DBD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F82AA3" w14:textId="478873ED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18D9B3" w14:textId="77777777" w:rsidR="00993377" w:rsidRPr="00431AD3" w:rsidRDefault="00993377" w:rsidP="00993377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1" w:name="_Hlk117067853"/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ДОГОВОР</w:t>
      </w:r>
    </w:p>
    <w:p w14:paraId="63647FB1" w14:textId="77777777" w:rsidR="00993377" w:rsidRPr="00431AD3" w:rsidRDefault="00993377" w:rsidP="00993377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21839713" w14:textId="77777777" w:rsidR="00993377" w:rsidRPr="00FD2EAB" w:rsidRDefault="00993377" w:rsidP="00993377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50476B59" w14:textId="77777777" w:rsidR="00993377" w:rsidRPr="00FD2EAB" w:rsidRDefault="00993377" w:rsidP="00993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>___»__________20___г.</w:t>
      </w:r>
    </w:p>
    <w:p w14:paraId="5EEE1F0E" w14:textId="77777777" w:rsidR="00993377" w:rsidRDefault="00993377" w:rsidP="009933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 xml:space="preserve">), выданной </w:t>
      </w:r>
      <w:r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702A413D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015A33E" w14:textId="77777777" w:rsidR="00993377" w:rsidRPr="004E213B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79245285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017E9FB9" w14:textId="77777777" w:rsidR="00993377" w:rsidRPr="00431AD3" w:rsidRDefault="00993377" w:rsidP="00993377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71C222CB" w14:textId="77777777" w:rsidR="00993377" w:rsidRPr="006625C4" w:rsidRDefault="00993377" w:rsidP="00993377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следующие дополнительные образовательные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993377" w:rsidRPr="00EC43AE" w14:paraId="6FD0285F" w14:textId="77777777" w:rsidTr="00AE0A7B">
        <w:tc>
          <w:tcPr>
            <w:tcW w:w="776" w:type="dxa"/>
            <w:vAlign w:val="center"/>
          </w:tcPr>
          <w:p w14:paraId="3FBDB47E" w14:textId="77777777" w:rsidR="00993377" w:rsidRPr="009D5EF6" w:rsidRDefault="00993377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94" w:type="dxa"/>
            <w:vAlign w:val="center"/>
          </w:tcPr>
          <w:p w14:paraId="6BC2169E" w14:textId="77777777" w:rsidR="00993377" w:rsidRPr="009D5EF6" w:rsidRDefault="00993377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0FEAAB3B" w14:textId="77777777" w:rsidR="00993377" w:rsidRPr="009D5EF6" w:rsidRDefault="00993377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38B7A56A" w14:textId="77777777" w:rsidR="00993377" w:rsidRPr="009D5EF6" w:rsidRDefault="00993377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7851A913" w14:textId="77777777" w:rsidR="00993377" w:rsidRPr="009D5EF6" w:rsidRDefault="00993377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993377" w:rsidRPr="00EC43AE" w14:paraId="656E79B9" w14:textId="77777777" w:rsidTr="00AE0A7B">
        <w:trPr>
          <w:trHeight w:val="1090"/>
        </w:trPr>
        <w:tc>
          <w:tcPr>
            <w:tcW w:w="776" w:type="dxa"/>
          </w:tcPr>
          <w:p w14:paraId="1FA9C910" w14:textId="77777777" w:rsidR="00993377" w:rsidRPr="00EC43AE" w:rsidRDefault="00993377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14:paraId="4F932ABA" w14:textId="77777777" w:rsidR="00993377" w:rsidRDefault="00993377" w:rsidP="00AE0A7B">
            <w:pPr>
              <w:widowControl w:val="0"/>
              <w:spacing w:before="100" w:after="100"/>
              <w:rPr>
                <w:rFonts w:ascii="Times New Roman" w:hAnsi="Times New Roman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и взрослых по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>ально-педагогическому направлению,</w:t>
            </w:r>
          </w:p>
          <w:p w14:paraId="5BDAF916" w14:textId="7F6A56AE" w:rsidR="00993377" w:rsidRPr="00042E9A" w:rsidRDefault="00993377" w:rsidP="00AE0A7B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E9A">
              <w:rPr>
                <w:rFonts w:ascii="Times New Roman" w:hAnsi="Times New Roman"/>
                <w:b/>
              </w:rPr>
              <w:t>кружок  «</w:t>
            </w:r>
            <w:proofErr w:type="gramEnd"/>
            <w:r>
              <w:rPr>
                <w:rFonts w:ascii="Times New Roman" w:hAnsi="Times New Roman"/>
                <w:b/>
              </w:rPr>
              <w:t>Юный математик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14:paraId="7A92A0D2" w14:textId="77777777" w:rsidR="00993377" w:rsidRPr="00EC43AE" w:rsidRDefault="00993377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630A4B4" w14:textId="190C620C" w:rsidR="00993377" w:rsidRPr="00042E9A" w:rsidRDefault="00993377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Математические ступени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14:paraId="732B7683" w14:textId="77777777" w:rsidR="00993377" w:rsidRPr="00EC43AE" w:rsidRDefault="00993377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A408B0B" w14:textId="77777777" w:rsidR="00993377" w:rsidRPr="00042E9A" w:rsidRDefault="00993377" w:rsidP="0099337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E9A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792300DB" w14:textId="77777777" w:rsidR="00993377" w:rsidRDefault="00993377" w:rsidP="009933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программой  </w:t>
      </w:r>
      <w:r>
        <w:rPr>
          <w:rFonts w:ascii="Times New Roman" w:hAnsi="Times New Roman" w:cs="Times New Roman"/>
          <w:sz w:val="24"/>
          <w:szCs w:val="24"/>
        </w:rPr>
        <w:t>индивидуален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EE4C5EC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989CC05" w14:textId="77777777" w:rsidR="00993377" w:rsidRPr="00431AD3" w:rsidRDefault="00993377" w:rsidP="0099337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7664BB1F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16B9644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677067DF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E4DC68D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68C708AE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36A4E5E9" w14:textId="77777777" w:rsidR="00993377" w:rsidRPr="00431AD3" w:rsidRDefault="00993377" w:rsidP="0099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>
        <w:rPr>
          <w:rFonts w:ascii="Times New Roman" w:hAnsi="Times New Roman" w:cs="Times New Roman"/>
          <w:sz w:val="24"/>
          <w:szCs w:val="24"/>
        </w:rPr>
        <w:t>ообразным оказание данных услуг.</w:t>
      </w:r>
    </w:p>
    <w:p w14:paraId="6F14E84B" w14:textId="77777777" w:rsidR="00993377" w:rsidRPr="00095194" w:rsidRDefault="00993377" w:rsidP="009933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10207E7C" w14:textId="77777777" w:rsidR="00993377" w:rsidRPr="00431AD3" w:rsidRDefault="00993377" w:rsidP="009933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A10AA0" w14:textId="77777777" w:rsidR="00993377" w:rsidRPr="00431AD3" w:rsidRDefault="00993377" w:rsidP="0099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1.Своевременно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вносить плату за предоставляемые услуги, указанные в разделе 1 настоящего договора.</w:t>
      </w:r>
    </w:p>
    <w:p w14:paraId="42218314" w14:textId="77777777" w:rsidR="00993377" w:rsidRPr="00042E9A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042E9A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 справа о состоянии здоровья и т.д.</w:t>
      </w:r>
    </w:p>
    <w:p w14:paraId="1AAE5FC6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2E9CE9AD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54BD54E8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7E6F37EC" w14:textId="77777777" w:rsidR="00993377" w:rsidRDefault="00993377" w:rsidP="0099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7.Обеспечить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посещение Потребителем занятий согласно  расписания (графика) занятий.</w:t>
      </w:r>
    </w:p>
    <w:p w14:paraId="0BC14B4E" w14:textId="77777777" w:rsidR="00993377" w:rsidRPr="00431AD3" w:rsidRDefault="00993377" w:rsidP="0099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72987A" w14:textId="77777777" w:rsidR="00993377" w:rsidRPr="00095194" w:rsidRDefault="00993377" w:rsidP="009933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74502914" w14:textId="77777777" w:rsidR="00993377" w:rsidRPr="00431AD3" w:rsidRDefault="00993377" w:rsidP="009933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44DD46" w14:textId="77777777" w:rsidR="00993377" w:rsidRPr="00431AD3" w:rsidRDefault="00993377" w:rsidP="0099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6E9ADC1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2DBBB176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3.Заказчик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вправе требовать от Исполнителя предоставления информации:</w:t>
      </w:r>
    </w:p>
    <w:p w14:paraId="1493C85F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047AA973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70C35872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11250C0C" w14:textId="77777777" w:rsidR="00993377" w:rsidRPr="00431AD3" w:rsidRDefault="00993377" w:rsidP="00993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4.Потребитель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554BDAEF" w14:textId="77777777" w:rsidR="00993377" w:rsidRDefault="00993377" w:rsidP="00993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5A1AF3F7" w14:textId="77777777" w:rsidR="00993377" w:rsidRPr="00431AD3" w:rsidRDefault="00993377" w:rsidP="00993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E2F35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5635F458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EBC9FA" w14:textId="77777777" w:rsidR="00993377" w:rsidRPr="0002121B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100 (сто)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6B07F3E" w14:textId="77777777" w:rsidR="00993377" w:rsidRDefault="00993377" w:rsidP="00993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МБДОУ «Детский сад № 14 «Родничок» города Алатыря Чувашской Республики.</w:t>
      </w:r>
    </w:p>
    <w:p w14:paraId="1C0E5E71" w14:textId="77777777" w:rsidR="00993377" w:rsidRPr="00B64999" w:rsidRDefault="00993377" w:rsidP="0099337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E49E49F" w14:textId="77777777" w:rsidR="00993377" w:rsidRDefault="00993377" w:rsidP="009933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23D4A438" w14:textId="77777777" w:rsidR="00993377" w:rsidRPr="00431AD3" w:rsidRDefault="00993377" w:rsidP="00993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ACC6F2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1258FA26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2.Настоящий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A813B2C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4AC8101A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E9EDE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19A4B" w14:textId="77777777" w:rsidR="00993377" w:rsidRPr="004476DE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901607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2285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AAF11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8FB9A" w14:textId="78D531F6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41E8F9F1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21C978D4" w14:textId="7777777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2D3488" w14:textId="77777777" w:rsidR="00993377" w:rsidRPr="004476DE" w:rsidRDefault="00993377" w:rsidP="009933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645253D" w14:textId="77777777" w:rsidR="00993377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27B37" w14:textId="374AED07" w:rsidR="00993377" w:rsidRPr="00431AD3" w:rsidRDefault="00993377" w:rsidP="009933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14:paraId="2B2DAF98" w14:textId="77777777" w:rsidR="00993377" w:rsidRPr="00431AD3" w:rsidRDefault="00993377" w:rsidP="00993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12B6200E" w14:textId="77777777" w:rsidR="00993377" w:rsidRPr="00FD29FC" w:rsidRDefault="00993377" w:rsidP="009933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6FF877A6" w14:textId="77777777" w:rsidR="00993377" w:rsidRPr="00431AD3" w:rsidRDefault="00993377" w:rsidP="009933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130ED9" w14:textId="77777777" w:rsidR="00993377" w:rsidRPr="005B60C1" w:rsidRDefault="00993377" w:rsidP="00993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748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993377" w:rsidRPr="00431AD3" w14:paraId="0304AF6A" w14:textId="77777777" w:rsidTr="00AE0A7B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D51E8" w14:textId="77777777" w:rsidR="00993377" w:rsidRPr="00FD29FC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3DABF82A" w14:textId="77777777" w:rsidR="00993377" w:rsidRPr="005B60C1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МБДОУ 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« Детский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095C36A8" w14:textId="77777777" w:rsidR="00993377" w:rsidRPr="00FD29FC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31A984E1" w14:textId="77777777" w:rsidR="00993377" w:rsidRPr="00FD29FC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4F5B67E8" w14:textId="77777777" w:rsidR="00993377" w:rsidRPr="00FD29FC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00AE03A8" w14:textId="77777777" w:rsidR="00993377" w:rsidRPr="005B60C1" w:rsidRDefault="00993377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2ECEE560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52426732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587DCDE7" w14:textId="77777777" w:rsidR="00993377" w:rsidRPr="00FD29FC" w:rsidRDefault="00993377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6D510C41" w14:textId="77777777" w:rsidR="00993377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95004AF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09D24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772959AC" w14:textId="77777777" w:rsidR="00993377" w:rsidRPr="00042E9A" w:rsidRDefault="00993377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_________20___г</w:t>
            </w:r>
          </w:p>
          <w:p w14:paraId="08621565" w14:textId="77777777" w:rsidR="00993377" w:rsidRPr="00FD29FC" w:rsidRDefault="00993377" w:rsidP="00AE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DB8B8C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42855B1E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11055EE6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16165E98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7337BA2B" w14:textId="77777777" w:rsidR="00993377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3BEDF25E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3277C59C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7E4B3C2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5BD0FB42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7B43EE63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781D3CE1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14B579C1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110C97E4" w14:textId="77777777" w:rsidR="00993377" w:rsidRPr="00FD29FC" w:rsidRDefault="00993377" w:rsidP="00AE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BB0D7" w14:textId="77777777" w:rsidR="00993377" w:rsidRPr="00FD29FC" w:rsidRDefault="00993377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462BE59F" w14:textId="77777777" w:rsidR="00993377" w:rsidRPr="00042E9A" w:rsidRDefault="00993377" w:rsidP="00AE0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14E379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45676336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2A55E8AF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3CCC41CA" w14:textId="77777777" w:rsidR="00993377" w:rsidRPr="00FD29FC" w:rsidRDefault="00993377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65CA1E7E" w14:textId="77777777" w:rsidR="00993377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CD85D34" w14:textId="78DB2DF9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46DAD" w14:textId="42B034AE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1BED7" w14:textId="7B6330D1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74204" w14:textId="77777777" w:rsidR="00993377" w:rsidRPr="006976B7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04BC8460" w14:textId="77777777" w:rsidR="00993377" w:rsidRPr="00431AD3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4F2F0029" w14:textId="77777777" w:rsidR="00993377" w:rsidRPr="005B60C1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proofErr w:type="gramStart"/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</w:t>
      </w:r>
      <w:proofErr w:type="gramEnd"/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(личная подпись Родителя)            (Ф.И.О.   Родителя)</w:t>
      </w:r>
    </w:p>
    <w:p w14:paraId="2754C5BA" w14:textId="7A323786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91067" w14:textId="77777777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C8DA6" w14:textId="77777777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1C52F997" w14:textId="77777777" w:rsidR="00993377" w:rsidRPr="00431AD3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DD8FE" w14:textId="77777777" w:rsidR="00993377" w:rsidRPr="00431AD3" w:rsidRDefault="00993377" w:rsidP="00993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7DBA5885" w14:textId="77777777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70E2D4C2" w14:textId="77777777" w:rsidR="00993377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49090CCA" w14:textId="77777777" w:rsidR="00993377" w:rsidRDefault="00993377" w:rsidP="00993377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B3C7407" w14:textId="77777777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3C17CB" w14:textId="77777777" w:rsidR="00993377" w:rsidRDefault="00993377" w:rsidP="0099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D4143A" w14:textId="77777777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1"/>
    <w:p w14:paraId="356914D0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503E3D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70795B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EC980A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0917467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672B52CE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4149C4E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BD17C2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452286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0"/>
    <w:p w14:paraId="114A5F9A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954130">
    <w:abstractNumId w:val="3"/>
  </w:num>
  <w:num w:numId="2" w16cid:durableId="935402404">
    <w:abstractNumId w:val="5"/>
  </w:num>
  <w:num w:numId="3" w16cid:durableId="1106002733">
    <w:abstractNumId w:val="1"/>
  </w:num>
  <w:num w:numId="4" w16cid:durableId="546257343">
    <w:abstractNumId w:val="4"/>
  </w:num>
  <w:num w:numId="5" w16cid:durableId="1699967058">
    <w:abstractNumId w:val="2"/>
  </w:num>
  <w:num w:numId="6" w16cid:durableId="5771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CD"/>
    <w:rsid w:val="0002121B"/>
    <w:rsid w:val="00026F2F"/>
    <w:rsid w:val="00042E9A"/>
    <w:rsid w:val="00046BB1"/>
    <w:rsid w:val="00060A58"/>
    <w:rsid w:val="00082FB7"/>
    <w:rsid w:val="000850F4"/>
    <w:rsid w:val="00085216"/>
    <w:rsid w:val="00095194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5730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412F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3571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0D54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8F5EEB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93377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3875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17614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E51FB"/>
    <w:rsid w:val="00BF1557"/>
    <w:rsid w:val="00BF3649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23F5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2065"/>
    <w:rsid w:val="00E2377F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0011D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4A0"/>
  <w15:docId w15:val="{4FEFDF77-100B-4754-8367-F19EB10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0688-8E8E-47DE-841E-9914C08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2019-09-24T09:03:00Z</cp:lastPrinted>
  <dcterms:created xsi:type="dcterms:W3CDTF">2018-09-17T13:17:00Z</dcterms:created>
  <dcterms:modified xsi:type="dcterms:W3CDTF">2022-10-19T07:35:00Z</dcterms:modified>
</cp:coreProperties>
</file>