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6E" w:rsidRDefault="00C82F6E" w:rsidP="00C82F6E">
      <w:pPr>
        <w:ind w:firstLine="709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  <w:r w:rsidRPr="00C82F6E">
        <w:rPr>
          <w:rFonts w:eastAsia="Times New Roman" w:cs="Times New Roman"/>
          <w:b/>
          <w:color w:val="000000"/>
          <w:sz w:val="36"/>
          <w:szCs w:val="36"/>
          <w:lang w:eastAsia="ru-RU"/>
        </w:rPr>
        <w:t xml:space="preserve">Стартовал новый этап программы </w:t>
      </w:r>
    </w:p>
    <w:p w:rsidR="00C82F6E" w:rsidRDefault="00C82F6E" w:rsidP="00C82F6E">
      <w:pPr>
        <w:ind w:firstLine="709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proofErr w:type="gramStart"/>
      <w:r w:rsidRPr="00C82F6E">
        <w:rPr>
          <w:rFonts w:eastAsia="Times New Roman" w:cs="Times New Roman"/>
          <w:b/>
          <w:color w:val="000000"/>
          <w:sz w:val="36"/>
          <w:szCs w:val="36"/>
          <w:lang w:eastAsia="ru-RU"/>
        </w:rPr>
        <w:t xml:space="preserve">«Туристический </w:t>
      </w:r>
      <w:proofErr w:type="spellStart"/>
      <w:r w:rsidRPr="00C82F6E">
        <w:rPr>
          <w:rFonts w:eastAsia="Times New Roman" w:cs="Times New Roman"/>
          <w:b/>
          <w:color w:val="000000"/>
          <w:sz w:val="36"/>
          <w:szCs w:val="36"/>
          <w:lang w:eastAsia="ru-RU"/>
        </w:rPr>
        <w:t>кешбэк</w:t>
      </w:r>
      <w:proofErr w:type="spellEnd"/>
      <w:r w:rsidRPr="00C82F6E">
        <w:rPr>
          <w:rFonts w:eastAsia="Times New Roman" w:cs="Times New Roman"/>
          <w:b/>
          <w:color w:val="000000"/>
          <w:sz w:val="36"/>
          <w:szCs w:val="36"/>
          <w:lang w:eastAsia="ru-RU"/>
        </w:rPr>
        <w:t>» на отдых по России.</w:t>
      </w:r>
      <w:r w:rsidRPr="00C82F6E">
        <w:rPr>
          <w:rFonts w:eastAsia="Times New Roman" w:cs="Times New Roman"/>
          <w:color w:val="000000"/>
          <w:sz w:val="36"/>
          <w:szCs w:val="36"/>
          <w:lang w:eastAsia="ru-RU"/>
        </w:rPr>
        <w:br/>
      </w:r>
      <w:proofErr w:type="gramEnd"/>
    </w:p>
    <w:p w:rsidR="00C82F6E" w:rsidRDefault="00C82F6E" w:rsidP="00C82F6E">
      <w:pPr>
        <w:ind w:firstLine="709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C82F6E" w:rsidRDefault="00C82F6E" w:rsidP="00C82F6E">
      <w:pPr>
        <w:ind w:firstLine="709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C82F6E">
        <w:rPr>
          <w:rFonts w:eastAsia="Times New Roman" w:cs="Times New Roman"/>
          <w:color w:val="000000"/>
          <w:sz w:val="36"/>
          <w:szCs w:val="36"/>
          <w:lang w:eastAsia="ru-RU"/>
        </w:rPr>
        <w:t>В республике в программе участвуют три санатория: «Надежда», «Чувашия», «Солнечный берег» и четыре гостиницы: «Чувашия», «Россия», «Волга Премиум», «Ибис».</w:t>
      </w:r>
    </w:p>
    <w:p w:rsidR="00C82F6E" w:rsidRDefault="00C82F6E" w:rsidP="00C82F6E">
      <w:pPr>
        <w:ind w:firstLine="709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C82F6E">
        <w:rPr>
          <w:rFonts w:eastAsia="Times New Roman" w:cs="Times New Roman"/>
          <w:color w:val="000000"/>
          <w:sz w:val="36"/>
          <w:szCs w:val="36"/>
          <w:lang w:eastAsia="ru-RU"/>
        </w:rPr>
        <w:t>Кроме того, санатории "Чувашия" и "Надежда" являются партнерами Чувашской республиканской организации Профсоюза образования, они предлагают членам Профсоюза путевки по льготным ценам, а организация Профсоюза оказывает материальную помощь на удешевление стоимости (при бронировании через профсоюзную организацию).</w:t>
      </w:r>
    </w:p>
    <w:p w:rsidR="00C82F6E" w:rsidRDefault="00C82F6E" w:rsidP="00C82F6E">
      <w:pPr>
        <w:ind w:firstLine="709"/>
        <w:jc w:val="both"/>
        <w:rPr>
          <w:rFonts w:eastAsia="Times New Roman" w:cs="Times New Roman"/>
          <w:noProof/>
          <w:color w:val="000000"/>
          <w:sz w:val="36"/>
          <w:szCs w:val="36"/>
          <w:lang w:eastAsia="ru-RU"/>
        </w:rPr>
      </w:pPr>
      <w:r w:rsidRPr="00C82F6E">
        <w:rPr>
          <w:rFonts w:eastAsia="Times New Roman" w:cs="Times New Roman"/>
          <w:color w:val="000000"/>
          <w:sz w:val="36"/>
          <w:szCs w:val="36"/>
          <w:lang w:eastAsia="ru-RU"/>
        </w:rPr>
        <w:t>Также, партнер Общероссийского Профсоюза образования </w:t>
      </w:r>
      <w:hyperlink r:id="rId5" w:tgtFrame="_blank" w:history="1">
        <w:r w:rsidRPr="00C82F6E">
          <w:rPr>
            <w:rFonts w:eastAsia="Times New Roman" w:cs="Times New Roman"/>
            <w:color w:val="0000FF"/>
            <w:sz w:val="36"/>
            <w:szCs w:val="36"/>
            <w:lang w:eastAsia="ru-RU"/>
          </w:rPr>
          <w:t>Путевка.ком</w:t>
        </w:r>
      </w:hyperlink>
      <w:r w:rsidRPr="00C82F6E">
        <w:rPr>
          <w:rFonts w:eastAsia="Times New Roman" w:cs="Times New Roman"/>
          <w:color w:val="000000"/>
          <w:sz w:val="36"/>
          <w:szCs w:val="36"/>
          <w:lang w:eastAsia="ru-RU"/>
        </w:rPr>
        <w:t> (</w:t>
      </w:r>
      <w:hyperlink r:id="rId6" w:tgtFrame="_blank" w:history="1">
        <w:r w:rsidRPr="00C82F6E">
          <w:rPr>
            <w:rFonts w:eastAsia="Times New Roman" w:cs="Times New Roman"/>
            <w:color w:val="0000FF"/>
            <w:sz w:val="36"/>
            <w:szCs w:val="36"/>
            <w:lang w:eastAsia="ru-RU"/>
          </w:rPr>
          <w:t>https://www.putevka.com/</w:t>
        </w:r>
      </w:hyperlink>
      <w:r w:rsidRPr="00C82F6E">
        <w:rPr>
          <w:rFonts w:eastAsia="Times New Roman" w:cs="Times New Roman"/>
          <w:color w:val="000000"/>
          <w:sz w:val="36"/>
          <w:szCs w:val="36"/>
          <w:lang w:eastAsia="ru-RU"/>
        </w:rPr>
        <w:t xml:space="preserve"> - крупнейшая база санаториев и пансионатов) предлагает скидки и акции по всем санаториям России (действуют дополнительные акции и скидки при использовании электронного профсоюзного билета на сайте </w:t>
      </w:r>
      <w:proofErr w:type="spellStart"/>
      <w:r w:rsidRPr="00C82F6E">
        <w:rPr>
          <w:rFonts w:eastAsia="Times New Roman" w:cs="Times New Roman"/>
          <w:color w:val="000000"/>
          <w:sz w:val="36"/>
          <w:szCs w:val="36"/>
          <w:lang w:eastAsia="ru-RU"/>
        </w:rPr>
        <w:t>Profcards</w:t>
      </w:r>
      <w:proofErr w:type="spellEnd"/>
      <w:r w:rsidRPr="00C82F6E">
        <w:rPr>
          <w:rFonts w:eastAsia="Times New Roman" w:cs="Times New Roman"/>
          <w:color w:val="000000"/>
          <w:sz w:val="36"/>
          <w:szCs w:val="36"/>
          <w:lang w:eastAsia="ru-RU"/>
        </w:rPr>
        <w:t>)</w:t>
      </w:r>
    </w:p>
    <w:p w:rsidR="00C82F6E" w:rsidRDefault="00C82F6E" w:rsidP="00C82F6E">
      <w:pPr>
        <w:ind w:firstLine="709"/>
        <w:jc w:val="both"/>
        <w:rPr>
          <w:rFonts w:eastAsia="Times New Roman" w:cs="Times New Roman"/>
          <w:noProof/>
          <w:color w:val="000000"/>
          <w:sz w:val="36"/>
          <w:szCs w:val="36"/>
          <w:lang w:eastAsia="ru-RU"/>
        </w:rPr>
      </w:pPr>
      <w:r w:rsidRPr="00C82F6E">
        <w:rPr>
          <w:rFonts w:eastAsia="Times New Roman" w:cs="Times New Roman"/>
          <w:color w:val="000000"/>
          <w:sz w:val="36"/>
          <w:szCs w:val="36"/>
          <w:lang w:eastAsia="ru-RU"/>
        </w:rPr>
        <w:t>Согласно условиям программы, поездка оплачивается онлайн картой «Мир», и на эту же карту автоматически в течение пяти дней возвращается 20% от стоимости поездки, максимум – 20 тысяч рублей. С одной карты можно оплатить неограниченное количество путевок.</w:t>
      </w:r>
    </w:p>
    <w:p w:rsidR="00C82F6E" w:rsidRDefault="00C82F6E" w:rsidP="00C82F6E">
      <w:pPr>
        <w:ind w:firstLine="709"/>
        <w:jc w:val="both"/>
        <w:rPr>
          <w:rFonts w:eastAsia="Times New Roman" w:cs="Times New Roman"/>
          <w:noProof/>
          <w:color w:val="000000"/>
          <w:sz w:val="36"/>
          <w:szCs w:val="36"/>
          <w:lang w:eastAsia="ru-RU"/>
        </w:rPr>
      </w:pPr>
      <w:proofErr w:type="gramStart"/>
      <w:r w:rsidRPr="00C82F6E">
        <w:rPr>
          <w:rFonts w:eastAsia="Times New Roman" w:cs="Times New Roman"/>
          <w:color w:val="000000"/>
          <w:sz w:val="36"/>
          <w:szCs w:val="36"/>
          <w:lang w:eastAsia="ru-RU"/>
        </w:rPr>
        <w:t>Оплатить стоимость туристской</w:t>
      </w:r>
      <w:proofErr w:type="gramEnd"/>
      <w:r w:rsidRPr="00C82F6E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услуги по программе </w:t>
      </w:r>
      <w:proofErr w:type="spellStart"/>
      <w:r w:rsidRPr="00C82F6E">
        <w:rPr>
          <w:rFonts w:eastAsia="Times New Roman" w:cs="Times New Roman"/>
          <w:color w:val="000000"/>
          <w:sz w:val="36"/>
          <w:szCs w:val="36"/>
          <w:lang w:eastAsia="ru-RU"/>
        </w:rPr>
        <w:t>кешбэка</w:t>
      </w:r>
      <w:proofErr w:type="spellEnd"/>
      <w:r w:rsidRPr="00C82F6E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можно с 18 января по 12 апреля. Отправиться в поездку – с 18 января по 30 апреля включительно. Льготы распространяются и на праздничные дни — 23 февраля и 8 марта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.</w:t>
      </w:r>
    </w:p>
    <w:p w:rsidR="00C82F6E" w:rsidRPr="00C82F6E" w:rsidRDefault="00C82F6E" w:rsidP="00C82F6E">
      <w:pPr>
        <w:ind w:firstLine="709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C82F6E">
        <w:rPr>
          <w:rFonts w:eastAsia="Times New Roman" w:cs="Times New Roman"/>
          <w:color w:val="000000"/>
          <w:sz w:val="36"/>
          <w:szCs w:val="36"/>
          <w:lang w:eastAsia="ru-RU"/>
        </w:rPr>
        <w:t>Продолжительность путешествия — от 2 ночей без ограничений по цене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.</w:t>
      </w:r>
      <w:bookmarkStart w:id="0" w:name="_GoBack"/>
      <w:bookmarkEnd w:id="0"/>
    </w:p>
    <w:p w:rsidR="00105DD6" w:rsidRDefault="00105DD6"/>
    <w:sectPr w:rsidR="0010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E2"/>
    <w:rsid w:val="00105DD6"/>
    <w:rsid w:val="006A2FE2"/>
    <w:rsid w:val="00C82F6E"/>
    <w:rsid w:val="00F0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F6E"/>
    <w:rPr>
      <w:color w:val="0000FF"/>
      <w:u w:val="single"/>
    </w:rPr>
  </w:style>
  <w:style w:type="character" w:customStyle="1" w:styleId="reldate">
    <w:name w:val="rel_date"/>
    <w:basedOn w:val="a0"/>
    <w:rsid w:val="00C82F6E"/>
  </w:style>
  <w:style w:type="paragraph" w:styleId="a4">
    <w:name w:val="Balloon Text"/>
    <w:basedOn w:val="a"/>
    <w:link w:val="a5"/>
    <w:uiPriority w:val="99"/>
    <w:semiHidden/>
    <w:unhideWhenUsed/>
    <w:rsid w:val="00C82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F6E"/>
    <w:rPr>
      <w:color w:val="0000FF"/>
      <w:u w:val="single"/>
    </w:rPr>
  </w:style>
  <w:style w:type="character" w:customStyle="1" w:styleId="reldate">
    <w:name w:val="rel_date"/>
    <w:basedOn w:val="a0"/>
    <w:rsid w:val="00C82F6E"/>
  </w:style>
  <w:style w:type="paragraph" w:styleId="a4">
    <w:name w:val="Balloon Text"/>
    <w:basedOn w:val="a"/>
    <w:link w:val="a5"/>
    <w:uiPriority w:val="99"/>
    <w:semiHidden/>
    <w:unhideWhenUsed/>
    <w:rsid w:val="00C82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7219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6769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231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putevka.com%2F&amp;post=218394795_362&amp;cc_key=" TargetMode="External"/><Relationship Id="rId5" Type="http://schemas.openxmlformats.org/officeDocument/2006/relationships/hyperlink" Target="https://vk.com/away.php?to=http%3A%2F%2F%CF%F3%F2%E5%E2%EA%E0.%EA%EE%EC&amp;post=218394795_362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</cp:revision>
  <cp:lastPrinted>2022-02-02T05:44:00Z</cp:lastPrinted>
  <dcterms:created xsi:type="dcterms:W3CDTF">2022-02-02T05:35:00Z</dcterms:created>
  <dcterms:modified xsi:type="dcterms:W3CDTF">2022-02-02T05:50:00Z</dcterms:modified>
</cp:coreProperties>
</file>