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31" w:rsidRDefault="0027532B" w:rsidP="0027532B">
      <w:pPr>
        <w:pStyle w:val="a3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81pt">
            <v:imagedata r:id="rId4" o:title="общее собр работников"/>
          </v:shape>
        </w:pict>
      </w:r>
      <w:r w:rsidR="00717831" w:rsidRPr="00D43E82">
        <w:rPr>
          <w:rStyle w:val="c2"/>
          <w:color w:val="000000"/>
          <w:sz w:val="28"/>
          <w:szCs w:val="28"/>
        </w:rPr>
        <w:t xml:space="preserve">      </w:t>
      </w:r>
    </w:p>
    <w:p w:rsidR="0027532B" w:rsidRDefault="0027532B" w:rsidP="0027532B">
      <w:pPr>
        <w:pStyle w:val="a3"/>
        <w:jc w:val="center"/>
        <w:rPr>
          <w:rStyle w:val="c2"/>
          <w:color w:val="000000"/>
          <w:sz w:val="28"/>
          <w:szCs w:val="28"/>
        </w:rPr>
      </w:pPr>
    </w:p>
    <w:p w:rsidR="0027532B" w:rsidRDefault="0027532B" w:rsidP="0027532B">
      <w:pPr>
        <w:pStyle w:val="a3"/>
        <w:jc w:val="center"/>
        <w:rPr>
          <w:rStyle w:val="c2"/>
          <w:color w:val="000000"/>
          <w:sz w:val="28"/>
          <w:szCs w:val="28"/>
        </w:rPr>
      </w:pPr>
    </w:p>
    <w:p w:rsidR="0027532B" w:rsidRDefault="0027532B" w:rsidP="0027532B">
      <w:pPr>
        <w:pStyle w:val="a3"/>
        <w:jc w:val="center"/>
        <w:rPr>
          <w:rStyle w:val="c2"/>
          <w:color w:val="000000"/>
          <w:sz w:val="28"/>
          <w:szCs w:val="28"/>
        </w:rPr>
      </w:pPr>
    </w:p>
    <w:p w:rsidR="0027532B" w:rsidRDefault="0027532B" w:rsidP="0027532B">
      <w:pPr>
        <w:pStyle w:val="a3"/>
        <w:jc w:val="center"/>
        <w:rPr>
          <w:rStyle w:val="c2"/>
          <w:color w:val="000000"/>
          <w:sz w:val="28"/>
          <w:szCs w:val="28"/>
        </w:rPr>
      </w:pPr>
    </w:p>
    <w:p w:rsidR="0027532B" w:rsidRDefault="0027532B" w:rsidP="0027532B">
      <w:pPr>
        <w:pStyle w:val="a3"/>
        <w:jc w:val="center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p w:rsidR="0027532B" w:rsidRDefault="0027532B" w:rsidP="00275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7532B" w:rsidSect="00717831">
          <w:type w:val="continuous"/>
          <w:pgSz w:w="11906" w:h="16838"/>
          <w:pgMar w:top="851" w:right="850" w:bottom="993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9"/>
        </w:sectPr>
      </w:pPr>
    </w:p>
    <w:p w:rsidR="00717831" w:rsidRDefault="00717831" w:rsidP="00717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17831" w:rsidRPr="00CB45C5" w:rsidRDefault="00717831" w:rsidP="00CB4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B45C5">
        <w:rPr>
          <w:rFonts w:cs="Times New Roman"/>
          <w:b/>
          <w:bCs/>
          <w:sz w:val="28"/>
          <w:szCs w:val="28"/>
        </w:rPr>
        <w:t>1. Общие положения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Настоящее положение разработано для муниципального бюджетного дошкольного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образовательного у</w:t>
      </w:r>
      <w:r w:rsidR="00CB45C5">
        <w:rPr>
          <w:rFonts w:cs="Times New Roman"/>
          <w:szCs w:val="24"/>
        </w:rPr>
        <w:t>чреждения «Детский сад №14</w:t>
      </w:r>
      <w:r>
        <w:rPr>
          <w:rFonts w:cs="Times New Roman"/>
          <w:szCs w:val="24"/>
        </w:rPr>
        <w:t xml:space="preserve"> «</w:t>
      </w:r>
      <w:r w:rsidR="00CB45C5">
        <w:rPr>
          <w:rFonts w:cs="Times New Roman"/>
          <w:szCs w:val="24"/>
        </w:rPr>
        <w:t>Родничок</w:t>
      </w:r>
      <w:r>
        <w:rPr>
          <w:rFonts w:cs="Times New Roman"/>
          <w:szCs w:val="24"/>
        </w:rPr>
        <w:t xml:space="preserve">» города </w:t>
      </w:r>
      <w:r w:rsidR="00CB45C5">
        <w:rPr>
          <w:rFonts w:cs="Times New Roman"/>
          <w:szCs w:val="24"/>
        </w:rPr>
        <w:t xml:space="preserve">Алатыря </w:t>
      </w:r>
      <w:r>
        <w:rPr>
          <w:rFonts w:cs="Times New Roman"/>
          <w:szCs w:val="24"/>
        </w:rPr>
        <w:t>Чувашской Республики (далее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Учреждение) в соответствии с Законом РФ «Об образовании»,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Уставом Учреждения.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Общее собрание работников Учреждения является формой самоуправления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Учреждения в виде его органа самоуправления, обеспечивающего возможность участия всех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 в управлении Учреждением.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Полномочия трудового коллектива Учреждения осуществляется </w:t>
      </w:r>
      <w:r w:rsidR="007343B9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бщим собранием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 Учреждения.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Общее собрание работников Учреждения возглавляется председателем Общего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собрания.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1.5. Решения Общего собрания работников Учреждения, принятые в пределах его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полномочий и в соответствии с законодательством, обязательны для исполнения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администрацией, всеми членами коллектива.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1.6. Изменения и дополнения в настоящее положение вносятся Общим собранием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 Учреждения и принимаются на его заседании.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1.7. Срок данного положения не ограничен. Положение действует до принятия нового.</w:t>
      </w:r>
    </w:p>
    <w:p w:rsidR="00CB45C5" w:rsidRDefault="00CB45C5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17831" w:rsidRPr="00CB45C5" w:rsidRDefault="00717831" w:rsidP="00CB4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B45C5">
        <w:rPr>
          <w:rFonts w:cs="Times New Roman"/>
          <w:b/>
          <w:bCs/>
          <w:sz w:val="28"/>
          <w:szCs w:val="28"/>
        </w:rPr>
        <w:t>2. Основные задачи Общего собрания работников Учреждения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 Общее</w:t>
      </w:r>
      <w:r w:rsidR="00CB45C5">
        <w:rPr>
          <w:rFonts w:cs="Times New Roman"/>
          <w:szCs w:val="24"/>
        </w:rPr>
        <w:t xml:space="preserve"> собрание работников Учреждения</w:t>
      </w:r>
      <w:r>
        <w:rPr>
          <w:rFonts w:cs="Times New Roman"/>
          <w:szCs w:val="24"/>
        </w:rPr>
        <w:t>: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содействует осуществлению управленческих начал, развитию инициативы коллектива.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реализует право на самостоятельность Учреждения в решении вопросов,</w:t>
      </w:r>
      <w:r w:rsidR="00CB45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способствующих оптимальной организации образовательного процесса и финансово-хозяйственной деятельности</w:t>
      </w:r>
      <w:r w:rsidR="007343B9">
        <w:rPr>
          <w:rFonts w:cs="Times New Roman"/>
          <w:szCs w:val="24"/>
        </w:rPr>
        <w:t>,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содействует расширению коллегиальных, демократических форм управления и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воплощения в жизнь государственно-общественных принципов.</w:t>
      </w:r>
    </w:p>
    <w:p w:rsidR="007343B9" w:rsidRDefault="007343B9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17831" w:rsidRPr="007343B9" w:rsidRDefault="00717831" w:rsidP="007343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343B9">
        <w:rPr>
          <w:rFonts w:cs="Times New Roman"/>
          <w:b/>
          <w:bCs/>
          <w:sz w:val="28"/>
          <w:szCs w:val="28"/>
        </w:rPr>
        <w:t>3. Функции Общего собрания работников Учреждения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Функции собрания: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коллективного договора, правил внутреннего трудового распорядка,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положения о премировании работников Учреждения, разработка и принятие Устава Учреждения,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представление его на утверждение;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избирает представителей работников в комиссию по трудовым спорам Учреждения;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создание рабочей группы из коллектива Учреждения по разработке изменений </w:t>
      </w:r>
      <w:r w:rsidR="007343B9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става, в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том числе изменений в виде новой редакции </w:t>
      </w:r>
      <w:r w:rsidR="007343B9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става;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утверждает коллективные требования к работодателю;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избирает делегатов на конференцию по выборам Управляющего Совета Учреждения или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другого органа самоуправления.</w:t>
      </w:r>
    </w:p>
    <w:p w:rsidR="007343B9" w:rsidRDefault="007343B9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17831" w:rsidRPr="007343B9" w:rsidRDefault="00717831" w:rsidP="007343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343B9">
        <w:rPr>
          <w:rFonts w:cs="Times New Roman"/>
          <w:b/>
          <w:bCs/>
          <w:sz w:val="28"/>
          <w:szCs w:val="28"/>
        </w:rPr>
        <w:t>4. Права Общего собрания работников Учреждения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Cs w:val="24"/>
        </w:rPr>
      </w:pPr>
      <w:r w:rsidRPr="007343B9">
        <w:rPr>
          <w:rFonts w:cs="Times New Roman"/>
          <w:bCs/>
          <w:szCs w:val="24"/>
        </w:rPr>
        <w:t>4.1.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Общее собрание работников Учреждения </w:t>
      </w:r>
      <w:r w:rsidRPr="007343B9">
        <w:rPr>
          <w:rFonts w:cs="Times New Roman"/>
          <w:b/>
          <w:bCs/>
          <w:szCs w:val="24"/>
        </w:rPr>
        <w:t>имеет право: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участвовать в управлении Учреждением;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выходить с предложениями и заявлениями на Учредителя, в органы муниципальной и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власти, в общественные организации.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Cs w:val="24"/>
        </w:rPr>
      </w:pPr>
      <w:r w:rsidRPr="007343B9">
        <w:rPr>
          <w:rFonts w:cs="Times New Roman"/>
          <w:bCs/>
          <w:szCs w:val="24"/>
        </w:rPr>
        <w:t>4.2.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 xml:space="preserve">Каждый член Общего собрания работников Учреждения </w:t>
      </w:r>
      <w:r w:rsidRPr="007343B9">
        <w:rPr>
          <w:rFonts w:cs="Times New Roman"/>
          <w:b/>
          <w:bCs/>
          <w:szCs w:val="24"/>
        </w:rPr>
        <w:t>имеет право: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потребовать обсуждения Общим собранием работников Учреждения любого вопроса,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касающегося деятельности Учреждения, если его предложение поддержит не менее одной трети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членов собрания;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 несогласии с решением Общего собрания работников Учреждения высказать свое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мотивированное мнение, которое должно быть занесено в протокол.</w:t>
      </w:r>
    </w:p>
    <w:p w:rsidR="007343B9" w:rsidRDefault="007343B9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17831" w:rsidRPr="007343B9" w:rsidRDefault="00717831" w:rsidP="007343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343B9">
        <w:rPr>
          <w:rFonts w:cs="Times New Roman"/>
          <w:b/>
          <w:bCs/>
          <w:sz w:val="28"/>
          <w:szCs w:val="28"/>
        </w:rPr>
        <w:t>5. Организация управления Общим собранием работников Учреждения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В состав Общего собрания работников Учреждения входят все работники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Учреждения.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На заседание Общего собрания работников Учреждения могут быть приглашены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представители Учредителя, общественных организаций, органов муниципального и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 управления. Лица, приглашенные на собрание, пользуются правом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совещательного голоса, могут вносить предложения и заявления, участвовать в обсуждении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вопросов, находящихся в их компетенции.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 Для ведения Общего собрания работников Учреждения из его состава открытым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голосованием избирается председатель и секретарь сроком на один календарный год, которые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исполняют свои обязанности на общественных началах.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5.4. Председатель Общего</w:t>
      </w:r>
      <w:r w:rsidR="007343B9">
        <w:rPr>
          <w:rFonts w:cs="Times New Roman"/>
          <w:szCs w:val="24"/>
        </w:rPr>
        <w:t xml:space="preserve"> собрания работников Учреждения</w:t>
      </w:r>
      <w:r>
        <w:rPr>
          <w:rFonts w:cs="Times New Roman"/>
          <w:szCs w:val="24"/>
        </w:rPr>
        <w:t>: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организует деятельность Общего собрания;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информирует членов коллектива о предстоящем заседании не менее чем за 30 дней до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его проведения;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организует подготовку и проведение заседания;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определяет повестку дня;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контролирует выполнение решений.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5.5.Общее собрание работников Учреждения собирается не реже 2 раз в год</w:t>
      </w:r>
      <w:r w:rsidR="007343B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Инициатором созыва Общего собрания работников Учреждения может быть Учредитель,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заведующий Учреждением, представители трудового коллектива</w:t>
      </w:r>
      <w:r w:rsidR="007343B9">
        <w:rPr>
          <w:rFonts w:cs="Times New Roman"/>
          <w:szCs w:val="24"/>
        </w:rPr>
        <w:t>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5.6. Общее собрание работников Учреждения считается правомочным, если на нем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присутствует не менее половины списочного состава работников Учреждения.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5.7. Процедура голосования определяется простым большинством голосов.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5.8. Решение Общего собрания работников Учреждения считается принятым, если за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него проголосовало не менее половины работников, присутствующих на собрании</w:t>
      </w:r>
      <w:r w:rsidR="007343B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после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утверждения приказом Учреждения.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5.9. Решение Общего собрания работников Учреждения обязательно к исполнению для</w:t>
      </w:r>
      <w:r w:rsidR="007343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всех сотрудников Учреждения.</w:t>
      </w:r>
    </w:p>
    <w:p w:rsidR="00EE0740" w:rsidRDefault="00EE0740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17831" w:rsidRPr="00EE0740" w:rsidRDefault="00717831" w:rsidP="00EE07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E0740">
        <w:rPr>
          <w:rFonts w:cs="Times New Roman"/>
          <w:b/>
          <w:bCs/>
          <w:sz w:val="28"/>
          <w:szCs w:val="28"/>
        </w:rPr>
        <w:t>6. Взаимосвязь с другими органами самоуправления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Общее собрание работников Учреждения организует взаимодействие с другим</w:t>
      </w:r>
      <w:r w:rsidR="00EE0740"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</w:rPr>
        <w:t xml:space="preserve">органами самоуправления Учреждения - Педагогическим советом, </w:t>
      </w:r>
      <w:r w:rsidR="00EE0740">
        <w:rPr>
          <w:rFonts w:cs="Times New Roman"/>
          <w:szCs w:val="24"/>
        </w:rPr>
        <w:t>Общим собранием</w:t>
      </w:r>
      <w:r>
        <w:rPr>
          <w:rFonts w:cs="Times New Roman"/>
          <w:szCs w:val="24"/>
        </w:rPr>
        <w:t xml:space="preserve"> родителей: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через участие представителей коллектива в заседаниях Педагогического совета, </w:t>
      </w:r>
      <w:r w:rsidR="00EE0740">
        <w:rPr>
          <w:rFonts w:cs="Times New Roman"/>
          <w:szCs w:val="24"/>
        </w:rPr>
        <w:t xml:space="preserve">Общего собрания </w:t>
      </w:r>
      <w:r>
        <w:rPr>
          <w:rFonts w:cs="Times New Roman"/>
          <w:szCs w:val="24"/>
        </w:rPr>
        <w:t>родителей Учреждения;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представление на ознакомление Педагогическому совету, </w:t>
      </w:r>
      <w:r w:rsidR="00EE0740">
        <w:rPr>
          <w:rFonts w:cs="Times New Roman"/>
          <w:szCs w:val="24"/>
        </w:rPr>
        <w:t>Общему собранию</w:t>
      </w:r>
      <w:r>
        <w:rPr>
          <w:rFonts w:cs="Times New Roman"/>
          <w:szCs w:val="24"/>
        </w:rPr>
        <w:t xml:space="preserve"> родителей</w:t>
      </w:r>
      <w:r w:rsidR="00EE07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Учреждения материалов, готовящихся к обсуждению и принятию на заседании Общего собрания</w:t>
      </w:r>
      <w:r w:rsidR="00EE07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работников Учреждения.</w:t>
      </w:r>
    </w:p>
    <w:p w:rsidR="00EE0740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внесение предложений и дополнений по вопросам, рассматриваемым на заседаниях</w:t>
      </w:r>
      <w:r w:rsidR="00EE07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Педагогического Совета, </w:t>
      </w:r>
      <w:r w:rsidR="00EE0740">
        <w:rPr>
          <w:rFonts w:cs="Times New Roman"/>
          <w:szCs w:val="24"/>
        </w:rPr>
        <w:t>Общего собрания</w:t>
      </w:r>
      <w:r>
        <w:rPr>
          <w:rFonts w:cs="Times New Roman"/>
          <w:szCs w:val="24"/>
        </w:rPr>
        <w:t xml:space="preserve"> родителей Учреждения.</w:t>
      </w:r>
    </w:p>
    <w:p w:rsidR="00EE0740" w:rsidRDefault="00EE0740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17831" w:rsidRPr="00EE0740" w:rsidRDefault="00717831" w:rsidP="00EE07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E0740">
        <w:rPr>
          <w:rFonts w:cs="Times New Roman"/>
          <w:b/>
          <w:bCs/>
          <w:sz w:val="28"/>
          <w:szCs w:val="28"/>
        </w:rPr>
        <w:t>7. Ответственность Общего собрания работников Учреждения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Общее собрание работников Учреждения несет ответственность: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выполнение, выполнение не в полном объеме или невыполнение закрепленных за</w:t>
      </w:r>
      <w:r w:rsidR="00EE07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ним задач и функций;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соответствие принимаемых решений законодательству РФ, нормативно-правовым</w:t>
      </w:r>
      <w:r w:rsidR="00EE07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актам.</w:t>
      </w:r>
    </w:p>
    <w:p w:rsidR="00EE0740" w:rsidRDefault="00EE0740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17831" w:rsidRPr="00EE0740" w:rsidRDefault="00717831" w:rsidP="00EE07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E0740">
        <w:rPr>
          <w:rFonts w:cs="Times New Roman"/>
          <w:b/>
          <w:bCs/>
          <w:sz w:val="28"/>
          <w:szCs w:val="28"/>
        </w:rPr>
        <w:t>8. Делопроизводство Общего собрания работников Учреждения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 Заседания Общего собрания работников Учреждения оформляются протоколом.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8.2. В книге протоколов фиксируются: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дата проведения;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количественное присутствие (отсутствие) членов коллектива;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приглашенные (Ф.И.О., должность);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повестка дня;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ход обсуждения вопросов;</w:t>
      </w:r>
    </w:p>
    <w:p w:rsidR="00717831" w:rsidRDefault="00717831" w:rsidP="00CB4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предложения, рекомендации и замечания членов коллектива и приглашенных лиц;</w:t>
      </w:r>
    </w:p>
    <w:p w:rsidR="00105DD6" w:rsidRDefault="00717831" w:rsidP="00CB45C5">
      <w:pPr>
        <w:jc w:val="both"/>
      </w:pPr>
      <w:r>
        <w:rPr>
          <w:rFonts w:cs="Times New Roman"/>
          <w:szCs w:val="24"/>
        </w:rPr>
        <w:t>- решение.</w:t>
      </w:r>
    </w:p>
    <w:sectPr w:rsidR="00105DD6" w:rsidSect="007178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33"/>
    <w:rsid w:val="00105DD6"/>
    <w:rsid w:val="0027532B"/>
    <w:rsid w:val="00717831"/>
    <w:rsid w:val="007343B9"/>
    <w:rsid w:val="00CB45C5"/>
    <w:rsid w:val="00E64E33"/>
    <w:rsid w:val="00E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7F72"/>
  <w15:docId w15:val="{AA806A08-CC36-4977-B893-CA82796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17831"/>
  </w:style>
  <w:style w:type="paragraph" w:styleId="a3">
    <w:name w:val="No Spacing"/>
    <w:uiPriority w:val="1"/>
    <w:qFormat/>
    <w:rsid w:val="0071783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svetlana svetlana</cp:lastModifiedBy>
  <cp:revision>3</cp:revision>
  <dcterms:created xsi:type="dcterms:W3CDTF">2018-04-22T11:02:00Z</dcterms:created>
  <dcterms:modified xsi:type="dcterms:W3CDTF">2018-04-22T12:17:00Z</dcterms:modified>
</cp:coreProperties>
</file>